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09BA" w14:textId="4FE594EE" w:rsidR="00E276FB" w:rsidRPr="00750B41" w:rsidRDefault="00E276FB" w:rsidP="00AF2B65">
      <w:pPr>
        <w:pStyle w:val="NoSpacing"/>
      </w:pPr>
    </w:p>
    <w:tbl>
      <w:tblPr>
        <w:tblStyle w:val="TableGrid"/>
        <w:tblW w:w="10855" w:type="dxa"/>
        <w:tblInd w:w="-995" w:type="dxa"/>
        <w:tblLook w:val="04A0" w:firstRow="1" w:lastRow="0" w:firstColumn="1" w:lastColumn="0" w:noHBand="0" w:noVBand="1"/>
      </w:tblPr>
      <w:tblGrid>
        <w:gridCol w:w="1260"/>
        <w:gridCol w:w="2070"/>
        <w:gridCol w:w="1300"/>
        <w:gridCol w:w="797"/>
        <w:gridCol w:w="1363"/>
        <w:gridCol w:w="2160"/>
        <w:gridCol w:w="1905"/>
      </w:tblGrid>
      <w:tr w:rsidR="00750B41" w:rsidRPr="00B6102B" w14:paraId="5F4585D7" w14:textId="77777777" w:rsidTr="00AF2B65">
        <w:tc>
          <w:tcPr>
            <w:tcW w:w="5427" w:type="dxa"/>
            <w:gridSpan w:val="4"/>
            <w:vAlign w:val="center"/>
          </w:tcPr>
          <w:p w14:paraId="43CBA759" w14:textId="77777777" w:rsidR="00AF2B65" w:rsidRPr="00B6102B" w:rsidRDefault="00AF2B65" w:rsidP="00AF2B65">
            <w:pPr>
              <w:pStyle w:val="NoSpacing"/>
              <w:rPr>
                <w:b/>
                <w:color w:val="auto"/>
              </w:rPr>
            </w:pPr>
            <w:r w:rsidRPr="00B6102B">
              <w:rPr>
                <w:b/>
                <w:color w:val="auto"/>
              </w:rPr>
              <w:t>March 5, 2019</w:t>
            </w:r>
          </w:p>
          <w:p w14:paraId="76DFCB82" w14:textId="77777777" w:rsidR="00AF2B65" w:rsidRPr="00B6102B" w:rsidRDefault="00AF2B65" w:rsidP="00AF2B65">
            <w:pPr>
              <w:pStyle w:val="NoSpacing"/>
              <w:rPr>
                <w:b/>
                <w:color w:val="auto"/>
              </w:rPr>
            </w:pPr>
            <w:r w:rsidRPr="00B6102B">
              <w:rPr>
                <w:b/>
                <w:color w:val="auto"/>
              </w:rPr>
              <w:t>1:00pm-2:30pm</w:t>
            </w:r>
          </w:p>
          <w:p w14:paraId="77ABDB11" w14:textId="028F33B0" w:rsidR="00AF2B65" w:rsidRPr="00B6102B" w:rsidRDefault="00AF2B65" w:rsidP="00AF2B65">
            <w:pPr>
              <w:pStyle w:val="NoSpacing"/>
              <w:rPr>
                <w:b/>
                <w:color w:val="auto"/>
              </w:rPr>
            </w:pPr>
            <w:r w:rsidRPr="00B6102B">
              <w:rPr>
                <w:b/>
                <w:color w:val="auto"/>
              </w:rPr>
              <w:t>Meeting Agenda</w:t>
            </w:r>
          </w:p>
          <w:p w14:paraId="460E003E" w14:textId="62F29ED0" w:rsidR="00AF2B65" w:rsidRPr="00B6102B" w:rsidRDefault="00AF2B65" w:rsidP="00AF2B65">
            <w:pPr>
              <w:pStyle w:val="NoSpacing"/>
              <w:rPr>
                <w:color w:val="auto"/>
              </w:rPr>
            </w:pPr>
          </w:p>
        </w:tc>
        <w:tc>
          <w:tcPr>
            <w:tcW w:w="5428" w:type="dxa"/>
            <w:gridSpan w:val="3"/>
            <w:vAlign w:val="center"/>
          </w:tcPr>
          <w:p w14:paraId="390F65A3" w14:textId="1EBAE254" w:rsidR="00AF2B65" w:rsidRPr="00B6102B" w:rsidRDefault="00AF2B65" w:rsidP="00AF2B65">
            <w:pPr>
              <w:pStyle w:val="NoSpacing"/>
              <w:rPr>
                <w:color w:val="auto"/>
              </w:rPr>
            </w:pPr>
            <w:r w:rsidRPr="004F1901">
              <w:rPr>
                <w:b/>
                <w:color w:val="auto"/>
              </w:rPr>
              <w:t>Virtual Meeting:</w:t>
            </w:r>
          </w:p>
          <w:p w14:paraId="75E2AE45" w14:textId="10C38D46" w:rsidR="00AF2B65" w:rsidRPr="004F1901" w:rsidRDefault="00AF2B65" w:rsidP="00AF2B65">
            <w:pPr>
              <w:pStyle w:val="NoSpacing"/>
              <w:rPr>
                <w:color w:val="auto"/>
              </w:rPr>
            </w:pPr>
            <w:r w:rsidRPr="004F1901">
              <w:rPr>
                <w:color w:val="auto"/>
              </w:rPr>
              <w:t xml:space="preserve">Join Zoom Meeting: </w:t>
            </w:r>
            <w:hyperlink r:id="rId8" w:history="1">
              <w:r w:rsidRPr="004F1901">
                <w:rPr>
                  <w:rStyle w:val="Hyperlink"/>
                  <w:color w:val="auto"/>
                </w:rPr>
                <w:t>https://zoom.us/j/796281896</w:t>
              </w:r>
            </w:hyperlink>
          </w:p>
          <w:p w14:paraId="14449058" w14:textId="7DD947F5" w:rsidR="00AF2B65" w:rsidRPr="004F1901" w:rsidRDefault="00AF2B65" w:rsidP="00AF2B65">
            <w:pPr>
              <w:pStyle w:val="NoSpacing"/>
              <w:rPr>
                <w:color w:val="auto"/>
              </w:rPr>
            </w:pPr>
            <w:r w:rsidRPr="004F1901">
              <w:rPr>
                <w:color w:val="auto"/>
              </w:rPr>
              <w:t xml:space="preserve">Dial +1 669 900 6833 or </w:t>
            </w:r>
            <w:r w:rsidR="001A3773">
              <w:rPr>
                <w:color w:val="auto"/>
              </w:rPr>
              <w:t>+</w:t>
            </w:r>
            <w:r w:rsidRPr="004F1901">
              <w:rPr>
                <w:color w:val="auto"/>
              </w:rPr>
              <w:t>1 646 558 8656</w:t>
            </w:r>
          </w:p>
          <w:p w14:paraId="612EE64A" w14:textId="7078AA50" w:rsidR="00AF2B65" w:rsidRPr="00B6102B" w:rsidRDefault="00AF2B65" w:rsidP="00AF2B65">
            <w:pPr>
              <w:pStyle w:val="NoSpacing"/>
              <w:rPr>
                <w:color w:val="auto"/>
              </w:rPr>
            </w:pPr>
            <w:r w:rsidRPr="004F1901">
              <w:rPr>
                <w:color w:val="auto"/>
              </w:rPr>
              <w:t>Meeting ID: 796 281 896</w:t>
            </w:r>
          </w:p>
        </w:tc>
      </w:tr>
      <w:tr w:rsidR="00750B41" w:rsidRPr="00B6102B" w14:paraId="1EFA2378" w14:textId="77777777" w:rsidTr="004F1901">
        <w:tc>
          <w:tcPr>
            <w:tcW w:w="1260" w:type="dxa"/>
          </w:tcPr>
          <w:p w14:paraId="124BA80A" w14:textId="152E0EBD" w:rsidR="008D6DB1" w:rsidRPr="00B6102B" w:rsidRDefault="008D6DB1" w:rsidP="0027390A">
            <w:pPr>
              <w:pStyle w:val="NoSpacing"/>
              <w:rPr>
                <w:color w:val="auto"/>
              </w:rPr>
            </w:pPr>
            <w:r w:rsidRPr="00B6102B">
              <w:rPr>
                <w:color w:val="auto"/>
              </w:rPr>
              <w:t>Time</w:t>
            </w:r>
          </w:p>
        </w:tc>
        <w:tc>
          <w:tcPr>
            <w:tcW w:w="2070" w:type="dxa"/>
          </w:tcPr>
          <w:p w14:paraId="7B7A527C" w14:textId="41C6DC2F" w:rsidR="008D6DB1" w:rsidRPr="00B6102B" w:rsidRDefault="008D6DB1" w:rsidP="0027390A">
            <w:pPr>
              <w:pStyle w:val="NoSpacing"/>
              <w:rPr>
                <w:color w:val="auto"/>
              </w:rPr>
            </w:pPr>
            <w:r w:rsidRPr="00B6102B">
              <w:rPr>
                <w:color w:val="auto"/>
              </w:rPr>
              <w:t>Agenda Item</w:t>
            </w:r>
          </w:p>
        </w:tc>
        <w:tc>
          <w:tcPr>
            <w:tcW w:w="1300" w:type="dxa"/>
          </w:tcPr>
          <w:p w14:paraId="1EBB4A7F" w14:textId="7A5D622E" w:rsidR="008D6DB1" w:rsidRPr="00B6102B" w:rsidRDefault="008D6DB1" w:rsidP="0027390A">
            <w:pPr>
              <w:pStyle w:val="NoSpacing"/>
              <w:rPr>
                <w:color w:val="auto"/>
              </w:rPr>
            </w:pPr>
            <w:r w:rsidRPr="00B6102B">
              <w:rPr>
                <w:color w:val="auto"/>
              </w:rPr>
              <w:t>POC</w:t>
            </w:r>
          </w:p>
        </w:tc>
        <w:tc>
          <w:tcPr>
            <w:tcW w:w="4320" w:type="dxa"/>
            <w:gridSpan w:val="3"/>
          </w:tcPr>
          <w:p w14:paraId="1225AFE6" w14:textId="08604BE6" w:rsidR="008D6DB1" w:rsidRPr="00B6102B" w:rsidRDefault="008D6DB1" w:rsidP="0027390A">
            <w:pPr>
              <w:pStyle w:val="NoSpacing"/>
              <w:rPr>
                <w:color w:val="auto"/>
              </w:rPr>
            </w:pPr>
            <w:r w:rsidRPr="00B6102B">
              <w:rPr>
                <w:color w:val="auto"/>
              </w:rPr>
              <w:t>Meeting Notes</w:t>
            </w:r>
          </w:p>
        </w:tc>
        <w:tc>
          <w:tcPr>
            <w:tcW w:w="1905" w:type="dxa"/>
          </w:tcPr>
          <w:p w14:paraId="4AD9C227" w14:textId="4ACAC5DD" w:rsidR="008D6DB1" w:rsidRPr="00B6102B" w:rsidRDefault="008D6DB1" w:rsidP="0027390A">
            <w:pPr>
              <w:pStyle w:val="NoSpacing"/>
              <w:rPr>
                <w:color w:val="auto"/>
              </w:rPr>
            </w:pPr>
            <w:r w:rsidRPr="00B6102B">
              <w:rPr>
                <w:color w:val="auto"/>
              </w:rPr>
              <w:t>Action Item(s)</w:t>
            </w:r>
          </w:p>
        </w:tc>
      </w:tr>
      <w:tr w:rsidR="00750B41" w:rsidRPr="00B6102B" w14:paraId="1F1BB30A" w14:textId="77777777" w:rsidTr="004F1901">
        <w:tc>
          <w:tcPr>
            <w:tcW w:w="1260" w:type="dxa"/>
          </w:tcPr>
          <w:p w14:paraId="7D2F6923" w14:textId="1941FE75" w:rsidR="008D6DB1" w:rsidRPr="00B6102B" w:rsidRDefault="008D6DB1" w:rsidP="0027390A">
            <w:pPr>
              <w:pStyle w:val="NoSpacing"/>
              <w:rPr>
                <w:color w:val="auto"/>
              </w:rPr>
            </w:pPr>
            <w:r w:rsidRPr="00B6102B">
              <w:rPr>
                <w:color w:val="auto"/>
              </w:rPr>
              <w:t>1:00-1:05pm</w:t>
            </w:r>
          </w:p>
        </w:tc>
        <w:tc>
          <w:tcPr>
            <w:tcW w:w="2070" w:type="dxa"/>
          </w:tcPr>
          <w:p w14:paraId="1EE16CE9" w14:textId="654D4A81" w:rsidR="008D6DB1" w:rsidRPr="00B6102B" w:rsidRDefault="008D6DB1" w:rsidP="0027390A">
            <w:pPr>
              <w:pStyle w:val="NoSpacing"/>
              <w:rPr>
                <w:color w:val="auto"/>
              </w:rPr>
            </w:pPr>
            <w:r w:rsidRPr="00B6102B">
              <w:rPr>
                <w:color w:val="auto"/>
              </w:rPr>
              <w:t>Welcome and Introductions</w:t>
            </w:r>
          </w:p>
        </w:tc>
        <w:tc>
          <w:tcPr>
            <w:tcW w:w="1300" w:type="dxa"/>
          </w:tcPr>
          <w:p w14:paraId="491BF099" w14:textId="1FC0FA7C" w:rsidR="008D6DB1" w:rsidRPr="00B6102B" w:rsidRDefault="008D6DB1" w:rsidP="0027390A">
            <w:pPr>
              <w:pStyle w:val="NoSpacing"/>
              <w:rPr>
                <w:color w:val="auto"/>
              </w:rPr>
            </w:pPr>
            <w:r w:rsidRPr="00B6102B">
              <w:rPr>
                <w:color w:val="auto"/>
              </w:rPr>
              <w:t xml:space="preserve">Lauren Smith </w:t>
            </w:r>
          </w:p>
        </w:tc>
        <w:tc>
          <w:tcPr>
            <w:tcW w:w="4320" w:type="dxa"/>
            <w:gridSpan w:val="3"/>
          </w:tcPr>
          <w:p w14:paraId="3F07D428" w14:textId="608B5D2E" w:rsidR="008D6DB1" w:rsidRDefault="0057736D" w:rsidP="0027390A">
            <w:pPr>
              <w:pStyle w:val="NoSpacing"/>
              <w:rPr>
                <w:color w:val="auto"/>
              </w:rPr>
            </w:pPr>
            <w:r>
              <w:rPr>
                <w:color w:val="auto"/>
              </w:rPr>
              <w:t xml:space="preserve">Lauren Smith </w:t>
            </w:r>
          </w:p>
          <w:p w14:paraId="3FCEAE04" w14:textId="28325E1D" w:rsidR="0057736D" w:rsidRDefault="0057736D" w:rsidP="0027390A">
            <w:pPr>
              <w:pStyle w:val="NoSpacing"/>
              <w:rPr>
                <w:color w:val="auto"/>
              </w:rPr>
            </w:pPr>
            <w:r>
              <w:rPr>
                <w:color w:val="auto"/>
              </w:rPr>
              <w:t xml:space="preserve">Anna Cochran </w:t>
            </w:r>
          </w:p>
          <w:p w14:paraId="16A4E998" w14:textId="77777777" w:rsidR="0057736D" w:rsidRDefault="0057736D" w:rsidP="0027390A">
            <w:pPr>
              <w:pStyle w:val="NoSpacing"/>
              <w:rPr>
                <w:color w:val="auto"/>
              </w:rPr>
            </w:pPr>
            <w:r>
              <w:rPr>
                <w:color w:val="auto"/>
              </w:rPr>
              <w:t>Travis Dorr</w:t>
            </w:r>
          </w:p>
          <w:p w14:paraId="776E27F4" w14:textId="77777777" w:rsidR="0057736D" w:rsidRDefault="0057736D" w:rsidP="0027390A">
            <w:pPr>
              <w:pStyle w:val="NoSpacing"/>
              <w:rPr>
                <w:color w:val="auto"/>
              </w:rPr>
            </w:pPr>
            <w:r>
              <w:rPr>
                <w:color w:val="auto"/>
              </w:rPr>
              <w:t xml:space="preserve">Brian Geer </w:t>
            </w:r>
          </w:p>
          <w:p w14:paraId="0212778C" w14:textId="77777777" w:rsidR="0057736D" w:rsidRDefault="0057736D" w:rsidP="0027390A">
            <w:pPr>
              <w:pStyle w:val="NoSpacing"/>
              <w:rPr>
                <w:color w:val="auto"/>
              </w:rPr>
            </w:pPr>
            <w:r>
              <w:rPr>
                <w:color w:val="auto"/>
              </w:rPr>
              <w:t xml:space="preserve">Carlyn Porter </w:t>
            </w:r>
          </w:p>
          <w:p w14:paraId="7E5C0665" w14:textId="77777777" w:rsidR="0057736D" w:rsidRDefault="0057736D" w:rsidP="0027390A">
            <w:pPr>
              <w:pStyle w:val="NoSpacing"/>
              <w:rPr>
                <w:color w:val="auto"/>
              </w:rPr>
            </w:pPr>
            <w:r>
              <w:rPr>
                <w:color w:val="auto"/>
              </w:rPr>
              <w:t xml:space="preserve">Brad Ferguson </w:t>
            </w:r>
          </w:p>
          <w:p w14:paraId="395FDC8D" w14:textId="77777777" w:rsidR="0057736D" w:rsidRDefault="0057736D" w:rsidP="0027390A">
            <w:pPr>
              <w:pStyle w:val="NoSpacing"/>
              <w:rPr>
                <w:color w:val="auto"/>
              </w:rPr>
            </w:pPr>
            <w:r>
              <w:rPr>
                <w:color w:val="auto"/>
              </w:rPr>
              <w:t xml:space="preserve">Jenny Schmitz </w:t>
            </w:r>
          </w:p>
          <w:p w14:paraId="6DA8C80A" w14:textId="77777777" w:rsidR="0057736D" w:rsidRDefault="0057736D" w:rsidP="0027390A">
            <w:pPr>
              <w:pStyle w:val="NoSpacing"/>
              <w:rPr>
                <w:color w:val="auto"/>
              </w:rPr>
            </w:pPr>
            <w:r>
              <w:rPr>
                <w:color w:val="auto"/>
              </w:rPr>
              <w:t xml:space="preserve">Bethanie Reynolds </w:t>
            </w:r>
          </w:p>
          <w:p w14:paraId="4BD0B936" w14:textId="1554D1A7" w:rsidR="0057736D" w:rsidRDefault="0057736D" w:rsidP="0027390A">
            <w:pPr>
              <w:pStyle w:val="NoSpacing"/>
              <w:rPr>
                <w:color w:val="auto"/>
              </w:rPr>
            </w:pPr>
            <w:r>
              <w:rPr>
                <w:color w:val="auto"/>
              </w:rPr>
              <w:t xml:space="preserve">Pat Steinkirchner </w:t>
            </w:r>
          </w:p>
          <w:p w14:paraId="71FBBE72" w14:textId="3049D6E9" w:rsidR="0059141D" w:rsidRDefault="0059141D" w:rsidP="0027390A">
            <w:pPr>
              <w:pStyle w:val="NoSpacing"/>
              <w:rPr>
                <w:color w:val="auto"/>
              </w:rPr>
            </w:pPr>
            <w:r>
              <w:rPr>
                <w:color w:val="auto"/>
              </w:rPr>
              <w:t xml:space="preserve">Josh Anderson </w:t>
            </w:r>
          </w:p>
          <w:p w14:paraId="1BC675E6" w14:textId="304D4EEA" w:rsidR="0059141D" w:rsidRDefault="0059141D" w:rsidP="0027390A">
            <w:pPr>
              <w:pStyle w:val="NoSpacing"/>
              <w:rPr>
                <w:color w:val="auto"/>
              </w:rPr>
            </w:pPr>
            <w:r>
              <w:rPr>
                <w:color w:val="auto"/>
              </w:rPr>
              <w:t xml:space="preserve">Traci </w:t>
            </w:r>
            <w:r w:rsidR="003D7676">
              <w:rPr>
                <w:color w:val="auto"/>
              </w:rPr>
              <w:t xml:space="preserve">Harris </w:t>
            </w:r>
          </w:p>
          <w:p w14:paraId="2E8AF572" w14:textId="2D40B6BB" w:rsidR="0059141D" w:rsidRDefault="0023679E" w:rsidP="0027390A">
            <w:pPr>
              <w:pStyle w:val="NoSpacing"/>
              <w:rPr>
                <w:color w:val="auto"/>
              </w:rPr>
            </w:pPr>
            <w:r>
              <w:rPr>
                <w:color w:val="auto"/>
              </w:rPr>
              <w:t xml:space="preserve">Steve </w:t>
            </w:r>
            <w:proofErr w:type="spellStart"/>
            <w:r>
              <w:rPr>
                <w:color w:val="auto"/>
              </w:rPr>
              <w:t>Shomo</w:t>
            </w:r>
            <w:proofErr w:type="spellEnd"/>
            <w:r>
              <w:rPr>
                <w:color w:val="auto"/>
              </w:rPr>
              <w:t xml:space="preserve"> </w:t>
            </w:r>
          </w:p>
          <w:p w14:paraId="69E661F0" w14:textId="47812C7C" w:rsidR="0023679E" w:rsidRDefault="0023679E" w:rsidP="0027390A">
            <w:pPr>
              <w:pStyle w:val="NoSpacing"/>
              <w:rPr>
                <w:color w:val="auto"/>
              </w:rPr>
            </w:pPr>
            <w:r>
              <w:rPr>
                <w:color w:val="auto"/>
              </w:rPr>
              <w:t xml:space="preserve">Kim Flynn </w:t>
            </w:r>
          </w:p>
          <w:p w14:paraId="7D04E4BB" w14:textId="1457E68A" w:rsidR="0057736D" w:rsidRDefault="0023679E" w:rsidP="0027390A">
            <w:pPr>
              <w:pStyle w:val="NoSpacing"/>
              <w:rPr>
                <w:color w:val="auto"/>
              </w:rPr>
            </w:pPr>
            <w:r>
              <w:rPr>
                <w:color w:val="auto"/>
              </w:rPr>
              <w:t xml:space="preserve">Chad </w:t>
            </w:r>
            <w:proofErr w:type="spellStart"/>
            <w:r>
              <w:rPr>
                <w:color w:val="auto"/>
              </w:rPr>
              <w:t>wagner</w:t>
            </w:r>
            <w:proofErr w:type="spellEnd"/>
            <w:r>
              <w:rPr>
                <w:color w:val="auto"/>
              </w:rPr>
              <w:t xml:space="preserve"> </w:t>
            </w:r>
          </w:p>
          <w:p w14:paraId="4FEA0223" w14:textId="01FDB492" w:rsidR="0023679E" w:rsidRPr="00B6102B" w:rsidRDefault="0023679E" w:rsidP="0027390A">
            <w:pPr>
              <w:pStyle w:val="NoSpacing"/>
              <w:rPr>
                <w:color w:val="auto"/>
              </w:rPr>
            </w:pPr>
          </w:p>
        </w:tc>
        <w:tc>
          <w:tcPr>
            <w:tcW w:w="1905" w:type="dxa"/>
          </w:tcPr>
          <w:p w14:paraId="5F60C969" w14:textId="62839C5B" w:rsidR="008D6DB1" w:rsidRPr="00E030C6" w:rsidRDefault="008D6DB1" w:rsidP="0027390A">
            <w:pPr>
              <w:pStyle w:val="NoSpacing"/>
              <w:rPr>
                <w:color w:val="FF0000"/>
              </w:rPr>
            </w:pPr>
            <w:bookmarkStart w:id="0" w:name="_GoBack"/>
            <w:bookmarkEnd w:id="0"/>
          </w:p>
        </w:tc>
      </w:tr>
      <w:tr w:rsidR="00750B41" w:rsidRPr="00B6102B" w14:paraId="3BA94654" w14:textId="77777777" w:rsidTr="004F1901">
        <w:tc>
          <w:tcPr>
            <w:tcW w:w="1260" w:type="dxa"/>
          </w:tcPr>
          <w:p w14:paraId="04B03DB6" w14:textId="39AF5C16" w:rsidR="008D6DB1" w:rsidRPr="00B6102B" w:rsidRDefault="008D6DB1" w:rsidP="0027390A">
            <w:pPr>
              <w:pStyle w:val="NoSpacing"/>
              <w:rPr>
                <w:color w:val="auto"/>
              </w:rPr>
            </w:pPr>
            <w:r w:rsidRPr="00B6102B">
              <w:rPr>
                <w:color w:val="auto"/>
              </w:rPr>
              <w:t>1:05-1:10pm</w:t>
            </w:r>
          </w:p>
        </w:tc>
        <w:tc>
          <w:tcPr>
            <w:tcW w:w="2070" w:type="dxa"/>
          </w:tcPr>
          <w:p w14:paraId="783C0FA2" w14:textId="0B62E18D" w:rsidR="008D6DB1" w:rsidRPr="00B6102B" w:rsidRDefault="008D6DB1" w:rsidP="0027390A">
            <w:pPr>
              <w:pStyle w:val="NoSpacing"/>
              <w:rPr>
                <w:color w:val="auto"/>
              </w:rPr>
            </w:pPr>
            <w:r w:rsidRPr="00B6102B">
              <w:rPr>
                <w:color w:val="auto"/>
              </w:rPr>
              <w:t>February Meeting Minutes Approval</w:t>
            </w:r>
          </w:p>
        </w:tc>
        <w:tc>
          <w:tcPr>
            <w:tcW w:w="1300" w:type="dxa"/>
          </w:tcPr>
          <w:p w14:paraId="3330B39C" w14:textId="40DE3989" w:rsidR="008D6DB1" w:rsidRPr="00B6102B" w:rsidRDefault="008D6DB1" w:rsidP="0027390A">
            <w:pPr>
              <w:pStyle w:val="NoSpacing"/>
              <w:rPr>
                <w:color w:val="auto"/>
              </w:rPr>
            </w:pPr>
            <w:r w:rsidRPr="00B6102B">
              <w:rPr>
                <w:color w:val="auto"/>
              </w:rPr>
              <w:t>Bethanie Reynolds</w:t>
            </w:r>
          </w:p>
        </w:tc>
        <w:tc>
          <w:tcPr>
            <w:tcW w:w="4320" w:type="dxa"/>
            <w:gridSpan w:val="3"/>
          </w:tcPr>
          <w:p w14:paraId="79C49DE0" w14:textId="44FCDB47" w:rsidR="008D6DB1" w:rsidRPr="00B6102B" w:rsidRDefault="008D6DB1" w:rsidP="008D6DB1">
            <w:pPr>
              <w:pStyle w:val="NoSpacing"/>
              <w:rPr>
                <w:color w:val="auto"/>
              </w:rPr>
            </w:pPr>
            <w:r w:rsidRPr="00B6102B">
              <w:rPr>
                <w:color w:val="auto"/>
              </w:rPr>
              <w:t xml:space="preserve">Motion: </w:t>
            </w:r>
            <w:r w:rsidR="0057736D">
              <w:rPr>
                <w:color w:val="auto"/>
              </w:rPr>
              <w:t xml:space="preserve">Pat </w:t>
            </w:r>
          </w:p>
          <w:p w14:paraId="06E98082" w14:textId="5F0B2D03" w:rsidR="008D6DB1" w:rsidRPr="00B6102B" w:rsidRDefault="008D6DB1" w:rsidP="008D6DB1">
            <w:pPr>
              <w:pStyle w:val="NoSpacing"/>
              <w:rPr>
                <w:color w:val="auto"/>
              </w:rPr>
            </w:pPr>
            <w:r w:rsidRPr="00B6102B">
              <w:rPr>
                <w:color w:val="auto"/>
              </w:rPr>
              <w:t xml:space="preserve">Second: </w:t>
            </w:r>
          </w:p>
          <w:p w14:paraId="46F3AA0F" w14:textId="1F6DFA61" w:rsidR="008D6DB1" w:rsidRPr="00B6102B" w:rsidRDefault="008D6DB1" w:rsidP="008D6DB1">
            <w:pPr>
              <w:pStyle w:val="NoSpacing"/>
              <w:rPr>
                <w:color w:val="auto"/>
              </w:rPr>
            </w:pPr>
            <w:r w:rsidRPr="00B6102B">
              <w:rPr>
                <w:color w:val="auto"/>
              </w:rPr>
              <w:t xml:space="preserve">Discussion: </w:t>
            </w:r>
          </w:p>
          <w:p w14:paraId="08216C00" w14:textId="77777777" w:rsidR="008D6DB1" w:rsidRDefault="008D6DB1" w:rsidP="008D6DB1">
            <w:pPr>
              <w:pStyle w:val="NoSpacing"/>
              <w:rPr>
                <w:color w:val="auto"/>
              </w:rPr>
            </w:pPr>
            <w:r w:rsidRPr="00B6102B">
              <w:rPr>
                <w:color w:val="auto"/>
              </w:rPr>
              <w:t>Approval:</w:t>
            </w:r>
          </w:p>
          <w:p w14:paraId="281DFB06" w14:textId="77777777" w:rsidR="0059141D" w:rsidRDefault="0059141D" w:rsidP="0059141D">
            <w:pPr>
              <w:pStyle w:val="NoSpacing"/>
              <w:tabs>
                <w:tab w:val="left" w:pos="1490"/>
              </w:tabs>
              <w:rPr>
                <w:color w:val="auto"/>
              </w:rPr>
            </w:pPr>
          </w:p>
          <w:p w14:paraId="530CF44A" w14:textId="47AF38AC" w:rsidR="0059141D" w:rsidRPr="0059141D" w:rsidRDefault="0059141D" w:rsidP="0059141D">
            <w:pPr>
              <w:pStyle w:val="NoSpacing"/>
              <w:tabs>
                <w:tab w:val="left" w:pos="1490"/>
              </w:tabs>
              <w:rPr>
                <w:color w:val="auto"/>
              </w:rPr>
            </w:pPr>
            <w:r w:rsidRPr="0059141D">
              <w:rPr>
                <w:color w:val="auto"/>
              </w:rPr>
              <w:t>Harris, Traci</w:t>
            </w:r>
          </w:p>
          <w:p w14:paraId="3304988B" w14:textId="77777777" w:rsidR="0059141D" w:rsidRPr="0059141D" w:rsidRDefault="0059141D" w:rsidP="0059141D">
            <w:pPr>
              <w:pStyle w:val="NoSpacing"/>
              <w:tabs>
                <w:tab w:val="left" w:pos="1490"/>
              </w:tabs>
              <w:rPr>
                <w:color w:val="auto"/>
              </w:rPr>
            </w:pPr>
            <w:proofErr w:type="spellStart"/>
            <w:r w:rsidRPr="0059141D">
              <w:rPr>
                <w:color w:val="auto"/>
              </w:rPr>
              <w:t>Bornholdt</w:t>
            </w:r>
            <w:proofErr w:type="spellEnd"/>
            <w:r w:rsidRPr="0059141D">
              <w:rPr>
                <w:color w:val="auto"/>
              </w:rPr>
              <w:t>, Chris</w:t>
            </w:r>
          </w:p>
          <w:p w14:paraId="525CE848" w14:textId="77777777" w:rsidR="0059141D" w:rsidRPr="0059141D" w:rsidRDefault="0059141D" w:rsidP="0059141D">
            <w:pPr>
              <w:pStyle w:val="NoSpacing"/>
              <w:tabs>
                <w:tab w:val="left" w:pos="1490"/>
              </w:tabs>
              <w:rPr>
                <w:color w:val="auto"/>
              </w:rPr>
            </w:pPr>
            <w:proofErr w:type="spellStart"/>
            <w:r w:rsidRPr="0059141D">
              <w:rPr>
                <w:color w:val="auto"/>
              </w:rPr>
              <w:t>Erpelding</w:t>
            </w:r>
            <w:proofErr w:type="spellEnd"/>
            <w:r w:rsidRPr="0059141D">
              <w:rPr>
                <w:color w:val="auto"/>
              </w:rPr>
              <w:t>, Dana</w:t>
            </w:r>
          </w:p>
          <w:p w14:paraId="5147FF8D" w14:textId="77777777" w:rsidR="0059141D" w:rsidRPr="0059141D" w:rsidRDefault="0059141D" w:rsidP="0059141D">
            <w:pPr>
              <w:pStyle w:val="NoSpacing"/>
              <w:tabs>
                <w:tab w:val="left" w:pos="1490"/>
              </w:tabs>
              <w:rPr>
                <w:color w:val="auto"/>
              </w:rPr>
            </w:pPr>
            <w:r w:rsidRPr="0059141D">
              <w:rPr>
                <w:color w:val="auto"/>
              </w:rPr>
              <w:t>Montera, Chris (Chair Elect)</w:t>
            </w:r>
          </w:p>
          <w:p w14:paraId="3C93108D" w14:textId="64EC868D" w:rsidR="0059141D" w:rsidRPr="0059141D" w:rsidRDefault="0059141D" w:rsidP="0059141D">
            <w:pPr>
              <w:pStyle w:val="NoSpacing"/>
              <w:tabs>
                <w:tab w:val="left" w:pos="1490"/>
              </w:tabs>
              <w:rPr>
                <w:color w:val="auto"/>
              </w:rPr>
            </w:pPr>
            <w:r w:rsidRPr="0059141D">
              <w:rPr>
                <w:color w:val="auto"/>
              </w:rPr>
              <w:t>Reynolds, Bethanie (Chair)</w:t>
            </w:r>
            <w:r>
              <w:rPr>
                <w:color w:val="auto"/>
              </w:rPr>
              <w:t xml:space="preserve"> – yes </w:t>
            </w:r>
          </w:p>
          <w:p w14:paraId="70EED480" w14:textId="77777777" w:rsidR="0059141D" w:rsidRPr="0059141D" w:rsidRDefault="0059141D" w:rsidP="0059141D">
            <w:pPr>
              <w:pStyle w:val="NoSpacing"/>
              <w:tabs>
                <w:tab w:val="left" w:pos="1490"/>
              </w:tabs>
              <w:rPr>
                <w:color w:val="auto"/>
              </w:rPr>
            </w:pPr>
            <w:r w:rsidRPr="0059141D">
              <w:rPr>
                <w:color w:val="auto"/>
              </w:rPr>
              <w:t xml:space="preserve">Josh Anderson </w:t>
            </w:r>
          </w:p>
          <w:p w14:paraId="64D4EAA8" w14:textId="2CC0D257" w:rsidR="0059141D" w:rsidRPr="0059141D" w:rsidRDefault="0059141D" w:rsidP="0059141D">
            <w:pPr>
              <w:pStyle w:val="NoSpacing"/>
              <w:tabs>
                <w:tab w:val="left" w:pos="1490"/>
              </w:tabs>
              <w:rPr>
                <w:color w:val="auto"/>
              </w:rPr>
            </w:pPr>
            <w:r w:rsidRPr="0059141D">
              <w:rPr>
                <w:color w:val="auto"/>
              </w:rPr>
              <w:t>Steinkirchner, Patrick</w:t>
            </w:r>
            <w:r>
              <w:rPr>
                <w:color w:val="auto"/>
              </w:rPr>
              <w:t xml:space="preserve"> – yes </w:t>
            </w:r>
          </w:p>
          <w:p w14:paraId="573B2C76" w14:textId="77777777" w:rsidR="0059141D" w:rsidRPr="0059141D" w:rsidRDefault="0059141D" w:rsidP="0059141D">
            <w:pPr>
              <w:pStyle w:val="NoSpacing"/>
              <w:tabs>
                <w:tab w:val="left" w:pos="1490"/>
              </w:tabs>
              <w:rPr>
                <w:color w:val="auto"/>
              </w:rPr>
            </w:pPr>
            <w:r w:rsidRPr="0059141D">
              <w:rPr>
                <w:color w:val="auto"/>
              </w:rPr>
              <w:t>Flynn, Kimberly</w:t>
            </w:r>
          </w:p>
          <w:p w14:paraId="14258742" w14:textId="0BA70D3B" w:rsidR="0059141D" w:rsidRPr="0059141D" w:rsidRDefault="0059141D" w:rsidP="0059141D">
            <w:pPr>
              <w:pStyle w:val="NoSpacing"/>
              <w:tabs>
                <w:tab w:val="left" w:pos="1490"/>
              </w:tabs>
              <w:rPr>
                <w:color w:val="auto"/>
              </w:rPr>
            </w:pPr>
            <w:r w:rsidRPr="0059141D">
              <w:rPr>
                <w:color w:val="auto"/>
              </w:rPr>
              <w:t>Cochran, Anna</w:t>
            </w:r>
            <w:r>
              <w:rPr>
                <w:color w:val="auto"/>
              </w:rPr>
              <w:t xml:space="preserve"> – yes </w:t>
            </w:r>
          </w:p>
          <w:p w14:paraId="7EC2A106" w14:textId="77777777" w:rsidR="0059141D" w:rsidRPr="0059141D" w:rsidRDefault="0059141D" w:rsidP="0059141D">
            <w:pPr>
              <w:pStyle w:val="NoSpacing"/>
              <w:tabs>
                <w:tab w:val="left" w:pos="1490"/>
              </w:tabs>
              <w:rPr>
                <w:color w:val="auto"/>
              </w:rPr>
            </w:pPr>
            <w:r w:rsidRPr="0059141D">
              <w:rPr>
                <w:color w:val="auto"/>
              </w:rPr>
              <w:t>Hargadine, Maryjo</w:t>
            </w:r>
          </w:p>
          <w:p w14:paraId="0BA87046" w14:textId="7A5870E3" w:rsidR="0059141D" w:rsidRPr="0059141D" w:rsidRDefault="0059141D" w:rsidP="0059141D">
            <w:pPr>
              <w:pStyle w:val="NoSpacing"/>
              <w:tabs>
                <w:tab w:val="left" w:pos="1490"/>
              </w:tabs>
              <w:rPr>
                <w:color w:val="auto"/>
              </w:rPr>
            </w:pPr>
            <w:r w:rsidRPr="0059141D">
              <w:rPr>
                <w:color w:val="auto"/>
              </w:rPr>
              <w:t>Geer, Brian</w:t>
            </w:r>
            <w:r>
              <w:rPr>
                <w:color w:val="auto"/>
              </w:rPr>
              <w:t xml:space="preserve"> – yes </w:t>
            </w:r>
          </w:p>
          <w:p w14:paraId="57E7E21A" w14:textId="775305D8" w:rsidR="0059141D" w:rsidRPr="0059141D" w:rsidRDefault="0059141D" w:rsidP="0059141D">
            <w:pPr>
              <w:pStyle w:val="NoSpacing"/>
              <w:tabs>
                <w:tab w:val="left" w:pos="1490"/>
              </w:tabs>
              <w:rPr>
                <w:color w:val="auto"/>
              </w:rPr>
            </w:pPr>
            <w:r w:rsidRPr="0059141D">
              <w:rPr>
                <w:color w:val="auto"/>
              </w:rPr>
              <w:t>Lauridsen, Kelsey</w:t>
            </w:r>
            <w:r>
              <w:rPr>
                <w:color w:val="auto"/>
              </w:rPr>
              <w:t xml:space="preserve"> – yes </w:t>
            </w:r>
          </w:p>
          <w:p w14:paraId="75D9F3E2" w14:textId="77777777" w:rsidR="0059141D" w:rsidRPr="0059141D" w:rsidRDefault="0059141D" w:rsidP="0059141D">
            <w:pPr>
              <w:pStyle w:val="NoSpacing"/>
              <w:tabs>
                <w:tab w:val="left" w:pos="1490"/>
              </w:tabs>
              <w:rPr>
                <w:color w:val="auto"/>
              </w:rPr>
            </w:pPr>
            <w:r w:rsidRPr="0059141D">
              <w:rPr>
                <w:color w:val="auto"/>
              </w:rPr>
              <w:t xml:space="preserve">Steve </w:t>
            </w:r>
            <w:proofErr w:type="spellStart"/>
            <w:r w:rsidRPr="0059141D">
              <w:rPr>
                <w:color w:val="auto"/>
              </w:rPr>
              <w:t>Hilley</w:t>
            </w:r>
            <w:proofErr w:type="spellEnd"/>
            <w:r w:rsidRPr="0059141D">
              <w:rPr>
                <w:color w:val="auto"/>
              </w:rPr>
              <w:t xml:space="preserve"> </w:t>
            </w:r>
          </w:p>
          <w:p w14:paraId="456E0948" w14:textId="54C83583" w:rsidR="0059141D" w:rsidRPr="0059141D" w:rsidRDefault="0059141D" w:rsidP="0059141D">
            <w:pPr>
              <w:pStyle w:val="NoSpacing"/>
              <w:tabs>
                <w:tab w:val="left" w:pos="1490"/>
              </w:tabs>
              <w:rPr>
                <w:color w:val="auto"/>
              </w:rPr>
            </w:pPr>
            <w:r w:rsidRPr="0059141D">
              <w:rPr>
                <w:color w:val="auto"/>
              </w:rPr>
              <w:t>Porter, Carlyn</w:t>
            </w:r>
            <w:r>
              <w:rPr>
                <w:color w:val="auto"/>
              </w:rPr>
              <w:t xml:space="preserve"> – yes </w:t>
            </w:r>
          </w:p>
          <w:p w14:paraId="2966E374" w14:textId="77777777" w:rsidR="0059141D" w:rsidRPr="0059141D" w:rsidRDefault="0059141D" w:rsidP="0059141D">
            <w:pPr>
              <w:pStyle w:val="NoSpacing"/>
              <w:tabs>
                <w:tab w:val="left" w:pos="1490"/>
              </w:tabs>
              <w:rPr>
                <w:color w:val="auto"/>
              </w:rPr>
            </w:pPr>
            <w:r w:rsidRPr="0059141D">
              <w:rPr>
                <w:color w:val="auto"/>
              </w:rPr>
              <w:t>Kinney, Shanna</w:t>
            </w:r>
          </w:p>
          <w:p w14:paraId="6B3099E0" w14:textId="77777777" w:rsidR="0059141D" w:rsidRPr="0059141D" w:rsidRDefault="0059141D" w:rsidP="0059141D">
            <w:pPr>
              <w:pStyle w:val="NoSpacing"/>
              <w:tabs>
                <w:tab w:val="left" w:pos="1490"/>
              </w:tabs>
              <w:rPr>
                <w:color w:val="auto"/>
              </w:rPr>
            </w:pPr>
            <w:r w:rsidRPr="0059141D">
              <w:rPr>
                <w:color w:val="auto"/>
              </w:rPr>
              <w:t>Nykamp, Eli</w:t>
            </w:r>
          </w:p>
          <w:p w14:paraId="43CA59D8" w14:textId="428C242E" w:rsidR="0059141D" w:rsidRDefault="0059141D" w:rsidP="0059141D">
            <w:pPr>
              <w:pStyle w:val="NoSpacing"/>
              <w:tabs>
                <w:tab w:val="left" w:pos="1490"/>
              </w:tabs>
              <w:rPr>
                <w:color w:val="auto"/>
              </w:rPr>
            </w:pPr>
            <w:r w:rsidRPr="0059141D">
              <w:rPr>
                <w:color w:val="auto"/>
              </w:rPr>
              <w:t xml:space="preserve">Julie </w:t>
            </w:r>
            <w:proofErr w:type="spellStart"/>
            <w:r w:rsidRPr="0059141D">
              <w:rPr>
                <w:color w:val="auto"/>
              </w:rPr>
              <w:t>Zangari</w:t>
            </w:r>
            <w:proofErr w:type="spellEnd"/>
          </w:p>
          <w:p w14:paraId="6E6747F4" w14:textId="2E1E3846" w:rsidR="0059141D" w:rsidRPr="00B6102B" w:rsidRDefault="0059141D" w:rsidP="0059141D">
            <w:pPr>
              <w:pStyle w:val="NoSpacing"/>
              <w:tabs>
                <w:tab w:val="left" w:pos="1490"/>
              </w:tabs>
              <w:rPr>
                <w:color w:val="auto"/>
              </w:rPr>
            </w:pPr>
          </w:p>
        </w:tc>
        <w:tc>
          <w:tcPr>
            <w:tcW w:w="1905" w:type="dxa"/>
          </w:tcPr>
          <w:p w14:paraId="0B404525" w14:textId="7F930517" w:rsidR="008D6DB1" w:rsidRPr="00E030C6" w:rsidRDefault="0057736D" w:rsidP="0027390A">
            <w:pPr>
              <w:pStyle w:val="NoSpacing"/>
              <w:rPr>
                <w:color w:val="FF0000"/>
              </w:rPr>
            </w:pPr>
            <w:r w:rsidRPr="00E030C6">
              <w:rPr>
                <w:color w:val="FF0000"/>
              </w:rPr>
              <w:t xml:space="preserve">Not a quorum </w:t>
            </w:r>
            <w:proofErr w:type="gramStart"/>
            <w:r w:rsidRPr="00E030C6">
              <w:rPr>
                <w:color w:val="FF0000"/>
              </w:rPr>
              <w:t>do</w:t>
            </w:r>
            <w:proofErr w:type="gramEnd"/>
            <w:r w:rsidRPr="00E030C6">
              <w:rPr>
                <w:color w:val="FF0000"/>
              </w:rPr>
              <w:t xml:space="preserve"> this by email </w:t>
            </w:r>
          </w:p>
        </w:tc>
      </w:tr>
      <w:tr w:rsidR="00750B41" w:rsidRPr="00B6102B" w14:paraId="4F01B26C" w14:textId="77777777" w:rsidTr="004F1901">
        <w:tc>
          <w:tcPr>
            <w:tcW w:w="1260" w:type="dxa"/>
            <w:vMerge w:val="restart"/>
          </w:tcPr>
          <w:p w14:paraId="67FBCC98" w14:textId="1CCB00CE" w:rsidR="00750B41" w:rsidRPr="00B6102B" w:rsidRDefault="00750B41" w:rsidP="0027390A">
            <w:pPr>
              <w:pStyle w:val="NoSpacing"/>
              <w:rPr>
                <w:color w:val="auto"/>
              </w:rPr>
            </w:pPr>
            <w:r w:rsidRPr="00B6102B">
              <w:rPr>
                <w:color w:val="auto"/>
              </w:rPr>
              <w:t>1:10-2:00pm</w:t>
            </w:r>
          </w:p>
        </w:tc>
        <w:tc>
          <w:tcPr>
            <w:tcW w:w="9595" w:type="dxa"/>
            <w:gridSpan w:val="6"/>
            <w:shd w:val="clear" w:color="auto" w:fill="D9D9D9" w:themeFill="background1" w:themeFillShade="D9"/>
          </w:tcPr>
          <w:p w14:paraId="3964118A" w14:textId="583D41CB" w:rsidR="00750B41" w:rsidRPr="00B6102B" w:rsidRDefault="00750B41" w:rsidP="0027390A">
            <w:pPr>
              <w:pStyle w:val="NoSpacing"/>
              <w:rPr>
                <w:color w:val="auto"/>
              </w:rPr>
            </w:pPr>
            <w:r w:rsidRPr="00B6102B">
              <w:rPr>
                <w:color w:val="auto"/>
              </w:rPr>
              <w:t>Standing Updates</w:t>
            </w:r>
          </w:p>
        </w:tc>
      </w:tr>
      <w:tr w:rsidR="00750B41" w:rsidRPr="00B6102B" w14:paraId="5EA37F4F" w14:textId="77777777" w:rsidTr="004F1901">
        <w:tc>
          <w:tcPr>
            <w:tcW w:w="1260" w:type="dxa"/>
            <w:vMerge/>
          </w:tcPr>
          <w:p w14:paraId="0F26CA87" w14:textId="77777777" w:rsidR="00750B41" w:rsidRPr="00B6102B" w:rsidRDefault="00750B41" w:rsidP="008D6DB1">
            <w:pPr>
              <w:pStyle w:val="NoSpacing"/>
              <w:rPr>
                <w:color w:val="auto"/>
              </w:rPr>
            </w:pPr>
          </w:p>
        </w:tc>
        <w:tc>
          <w:tcPr>
            <w:tcW w:w="2070" w:type="dxa"/>
          </w:tcPr>
          <w:p w14:paraId="5E346918" w14:textId="2B4E0849" w:rsidR="00750B41" w:rsidRPr="00B6102B" w:rsidRDefault="00750B41" w:rsidP="008D6DB1">
            <w:pPr>
              <w:pStyle w:val="NoSpacing"/>
              <w:rPr>
                <w:color w:val="auto"/>
              </w:rPr>
            </w:pPr>
            <w:r w:rsidRPr="00B6102B">
              <w:rPr>
                <w:color w:val="auto"/>
              </w:rPr>
              <w:t>Conference Updates</w:t>
            </w:r>
          </w:p>
        </w:tc>
        <w:tc>
          <w:tcPr>
            <w:tcW w:w="1300" w:type="dxa"/>
          </w:tcPr>
          <w:p w14:paraId="1BB0A592" w14:textId="2F35595E" w:rsidR="00750B41" w:rsidRPr="00B6102B" w:rsidRDefault="00750B41" w:rsidP="008D6DB1">
            <w:pPr>
              <w:pStyle w:val="NoSpacing"/>
              <w:rPr>
                <w:color w:val="auto"/>
              </w:rPr>
            </w:pPr>
            <w:r w:rsidRPr="00B6102B">
              <w:rPr>
                <w:color w:val="auto"/>
              </w:rPr>
              <w:t>JoAnne Huie</w:t>
            </w:r>
            <w:r w:rsidR="00136B73">
              <w:rPr>
                <w:color w:val="auto"/>
              </w:rPr>
              <w:t xml:space="preserve">/ Bethanie Reynolds </w:t>
            </w:r>
          </w:p>
        </w:tc>
        <w:tc>
          <w:tcPr>
            <w:tcW w:w="4320" w:type="dxa"/>
            <w:gridSpan w:val="3"/>
          </w:tcPr>
          <w:p w14:paraId="488A1EBC" w14:textId="6066BD5D" w:rsidR="00750B41" w:rsidRDefault="00DB25FA" w:rsidP="008D6DB1">
            <w:pPr>
              <w:pStyle w:val="NoSpacing"/>
              <w:rPr>
                <w:color w:val="auto"/>
              </w:rPr>
            </w:pPr>
            <w:r>
              <w:rPr>
                <w:color w:val="auto"/>
              </w:rPr>
              <w:t>Limited hotel space the day before; need to coordinate with JoAnne if needing a room on May 5</w:t>
            </w:r>
            <w:r w:rsidRPr="00DB25FA">
              <w:rPr>
                <w:color w:val="auto"/>
                <w:vertAlign w:val="superscript"/>
              </w:rPr>
              <w:t>th</w:t>
            </w:r>
            <w:r>
              <w:rPr>
                <w:color w:val="auto"/>
              </w:rPr>
              <w:t xml:space="preserve">. </w:t>
            </w:r>
          </w:p>
          <w:p w14:paraId="607B7911" w14:textId="77777777" w:rsidR="00DB25FA" w:rsidRDefault="00DB25FA" w:rsidP="008D6DB1">
            <w:pPr>
              <w:pStyle w:val="NoSpacing"/>
              <w:rPr>
                <w:color w:val="auto"/>
              </w:rPr>
            </w:pPr>
          </w:p>
          <w:p w14:paraId="129EE9DE" w14:textId="77777777" w:rsidR="00DB25FA" w:rsidRDefault="00DB25FA" w:rsidP="008D6DB1">
            <w:pPr>
              <w:pStyle w:val="NoSpacing"/>
              <w:rPr>
                <w:color w:val="auto"/>
              </w:rPr>
            </w:pPr>
            <w:r>
              <w:rPr>
                <w:color w:val="auto"/>
              </w:rPr>
              <w:lastRenderedPageBreak/>
              <w:t xml:space="preserve">Need to decide when the HCC meeting will be during the conference </w:t>
            </w:r>
          </w:p>
          <w:p w14:paraId="186C831F" w14:textId="77777777" w:rsidR="0059141D" w:rsidRDefault="0059141D" w:rsidP="008D6DB1">
            <w:pPr>
              <w:pStyle w:val="NoSpacing"/>
              <w:rPr>
                <w:color w:val="auto"/>
              </w:rPr>
            </w:pPr>
          </w:p>
          <w:p w14:paraId="7483E031" w14:textId="77777777" w:rsidR="0059141D" w:rsidRDefault="0059141D" w:rsidP="008D6DB1">
            <w:pPr>
              <w:pStyle w:val="NoSpacing"/>
              <w:rPr>
                <w:color w:val="auto"/>
              </w:rPr>
            </w:pPr>
            <w:r>
              <w:rPr>
                <w:color w:val="auto"/>
              </w:rPr>
              <w:t xml:space="preserve">Check website – info for vendors to sign up </w:t>
            </w:r>
          </w:p>
          <w:p w14:paraId="5BFA181E" w14:textId="77777777" w:rsidR="0059141D" w:rsidRDefault="0059141D" w:rsidP="008D6DB1">
            <w:pPr>
              <w:pStyle w:val="NoSpacing"/>
              <w:rPr>
                <w:color w:val="auto"/>
              </w:rPr>
            </w:pPr>
            <w:r>
              <w:rPr>
                <w:color w:val="auto"/>
              </w:rPr>
              <w:t xml:space="preserve">Registration – sign up for registration information </w:t>
            </w:r>
          </w:p>
          <w:p w14:paraId="62CCA26F" w14:textId="2EDFD4F9" w:rsidR="0059141D" w:rsidRPr="00B6102B" w:rsidRDefault="0059141D" w:rsidP="008D6DB1">
            <w:pPr>
              <w:pStyle w:val="NoSpacing"/>
              <w:rPr>
                <w:color w:val="auto"/>
              </w:rPr>
            </w:pPr>
          </w:p>
        </w:tc>
        <w:tc>
          <w:tcPr>
            <w:tcW w:w="1905" w:type="dxa"/>
          </w:tcPr>
          <w:p w14:paraId="5F8078B4" w14:textId="4F8135B1" w:rsidR="00750B41" w:rsidRPr="00B6102B" w:rsidRDefault="0059141D" w:rsidP="008D6DB1">
            <w:pPr>
              <w:pStyle w:val="NoSpacing"/>
              <w:rPr>
                <w:color w:val="auto"/>
              </w:rPr>
            </w:pPr>
            <w:r w:rsidRPr="00E030C6">
              <w:rPr>
                <w:color w:val="FF0000"/>
              </w:rPr>
              <w:lastRenderedPageBreak/>
              <w:t>Send draft agenda to the group (Lauren)</w:t>
            </w:r>
          </w:p>
        </w:tc>
      </w:tr>
      <w:tr w:rsidR="00750B41" w:rsidRPr="00B6102B" w14:paraId="444B7A46" w14:textId="77777777" w:rsidTr="004F1901">
        <w:tc>
          <w:tcPr>
            <w:tcW w:w="1260" w:type="dxa"/>
            <w:vMerge/>
          </w:tcPr>
          <w:p w14:paraId="4157E572" w14:textId="77777777" w:rsidR="00750B41" w:rsidRPr="00B6102B" w:rsidRDefault="00750B41" w:rsidP="008D6DB1">
            <w:pPr>
              <w:pStyle w:val="NoSpacing"/>
              <w:rPr>
                <w:color w:val="auto"/>
              </w:rPr>
            </w:pPr>
          </w:p>
        </w:tc>
        <w:tc>
          <w:tcPr>
            <w:tcW w:w="2070" w:type="dxa"/>
          </w:tcPr>
          <w:p w14:paraId="640A27E5" w14:textId="5D7BD105" w:rsidR="00750B41" w:rsidRPr="00B6102B" w:rsidRDefault="00E030C6" w:rsidP="008D6DB1">
            <w:pPr>
              <w:pStyle w:val="NoSpacing"/>
              <w:rPr>
                <w:color w:val="auto"/>
              </w:rPr>
            </w:pPr>
            <w:hyperlink r:id="rId9" w:history="1">
              <w:r w:rsidR="00750B41" w:rsidRPr="00E030C6">
                <w:rPr>
                  <w:rStyle w:val="Hyperlink"/>
                </w:rPr>
                <w:t>Budget Updates</w:t>
              </w:r>
            </w:hyperlink>
          </w:p>
        </w:tc>
        <w:tc>
          <w:tcPr>
            <w:tcW w:w="1300" w:type="dxa"/>
          </w:tcPr>
          <w:p w14:paraId="74A96217" w14:textId="1839A029" w:rsidR="00750B41" w:rsidRPr="00B6102B" w:rsidRDefault="00750B41" w:rsidP="008D6DB1">
            <w:pPr>
              <w:pStyle w:val="NoSpacing"/>
              <w:rPr>
                <w:color w:val="auto"/>
              </w:rPr>
            </w:pPr>
            <w:r w:rsidRPr="00B6102B">
              <w:rPr>
                <w:color w:val="auto"/>
              </w:rPr>
              <w:t xml:space="preserve">Lauren Smith </w:t>
            </w:r>
          </w:p>
        </w:tc>
        <w:tc>
          <w:tcPr>
            <w:tcW w:w="4320" w:type="dxa"/>
            <w:gridSpan w:val="3"/>
          </w:tcPr>
          <w:p w14:paraId="21250DC2" w14:textId="7A0DFE01" w:rsidR="0059141D" w:rsidRPr="00B6102B" w:rsidRDefault="0059141D" w:rsidP="008D6DB1">
            <w:pPr>
              <w:pStyle w:val="NoSpacing"/>
              <w:rPr>
                <w:color w:val="auto"/>
              </w:rPr>
            </w:pPr>
            <w:r>
              <w:rPr>
                <w:color w:val="auto"/>
              </w:rPr>
              <w:t xml:space="preserve">Big thing is that we are on track for expenditures.  There is about 10K for coalition travel that can be incorporated into the conference travel budget.  </w:t>
            </w:r>
          </w:p>
        </w:tc>
        <w:tc>
          <w:tcPr>
            <w:tcW w:w="1905" w:type="dxa"/>
          </w:tcPr>
          <w:p w14:paraId="143E7CD8" w14:textId="3BFA881A" w:rsidR="00750B41" w:rsidRPr="00E030C6" w:rsidRDefault="00E030C6" w:rsidP="008D6DB1">
            <w:pPr>
              <w:pStyle w:val="NoSpacing"/>
              <w:rPr>
                <w:color w:val="FF0000"/>
              </w:rPr>
            </w:pPr>
            <w:r>
              <w:rPr>
                <w:color w:val="FF0000"/>
              </w:rPr>
              <w:t xml:space="preserve">All: </w:t>
            </w:r>
            <w:r w:rsidRPr="00E030C6">
              <w:rPr>
                <w:color w:val="FF0000"/>
              </w:rPr>
              <w:t xml:space="preserve">Please see </w:t>
            </w:r>
            <w:hyperlink r:id="rId10" w:history="1">
              <w:r w:rsidRPr="00E030C6">
                <w:rPr>
                  <w:rStyle w:val="Hyperlink"/>
                  <w:color w:val="FF0000"/>
                </w:rPr>
                <w:t>link</w:t>
              </w:r>
            </w:hyperlink>
            <w:r w:rsidRPr="00E030C6">
              <w:rPr>
                <w:color w:val="FF0000"/>
              </w:rPr>
              <w:t xml:space="preserve"> for budget track sheet. </w:t>
            </w:r>
          </w:p>
          <w:p w14:paraId="3607DAB5" w14:textId="77777777" w:rsidR="0059141D" w:rsidRPr="00E030C6" w:rsidRDefault="0059141D" w:rsidP="008D6DB1">
            <w:pPr>
              <w:pStyle w:val="NoSpacing"/>
              <w:rPr>
                <w:color w:val="FF0000"/>
              </w:rPr>
            </w:pPr>
          </w:p>
          <w:p w14:paraId="258D99A1" w14:textId="3C482031" w:rsidR="0059141D" w:rsidRPr="00E030C6" w:rsidRDefault="0059141D" w:rsidP="008D6DB1">
            <w:pPr>
              <w:pStyle w:val="NoSpacing"/>
              <w:rPr>
                <w:color w:val="FF0000"/>
              </w:rPr>
            </w:pPr>
          </w:p>
        </w:tc>
      </w:tr>
      <w:tr w:rsidR="003A6D07" w:rsidRPr="00B6102B" w14:paraId="08855C20" w14:textId="77777777" w:rsidTr="00750B41">
        <w:trPr>
          <w:trHeight w:val="647"/>
        </w:trPr>
        <w:tc>
          <w:tcPr>
            <w:tcW w:w="1260" w:type="dxa"/>
            <w:vMerge/>
          </w:tcPr>
          <w:p w14:paraId="1E9E9F88" w14:textId="77777777" w:rsidR="003A6D07" w:rsidRPr="00B6102B" w:rsidRDefault="003A6D07" w:rsidP="008D6DB1">
            <w:pPr>
              <w:pStyle w:val="NoSpacing"/>
              <w:rPr>
                <w:color w:val="auto"/>
              </w:rPr>
            </w:pPr>
          </w:p>
        </w:tc>
        <w:tc>
          <w:tcPr>
            <w:tcW w:w="2070" w:type="dxa"/>
            <w:vMerge w:val="restart"/>
          </w:tcPr>
          <w:p w14:paraId="465ADE8D" w14:textId="4755D068" w:rsidR="003A6D07" w:rsidRPr="00B6102B" w:rsidRDefault="003A6D07" w:rsidP="008D6DB1">
            <w:pPr>
              <w:pStyle w:val="NoSpacing"/>
              <w:rPr>
                <w:color w:val="auto"/>
              </w:rPr>
            </w:pPr>
            <w:r w:rsidRPr="00B6102B">
              <w:rPr>
                <w:color w:val="auto"/>
              </w:rPr>
              <w:t>Deliverables Updates</w:t>
            </w:r>
          </w:p>
        </w:tc>
        <w:tc>
          <w:tcPr>
            <w:tcW w:w="1300" w:type="dxa"/>
            <w:vMerge w:val="restart"/>
          </w:tcPr>
          <w:p w14:paraId="27189F44" w14:textId="3EC16426" w:rsidR="003A6D07" w:rsidRPr="00B6102B" w:rsidRDefault="003A6D07" w:rsidP="008D6DB1">
            <w:pPr>
              <w:pStyle w:val="NoSpacing"/>
              <w:rPr>
                <w:color w:val="auto"/>
              </w:rPr>
            </w:pPr>
            <w:r w:rsidRPr="00B6102B">
              <w:rPr>
                <w:color w:val="auto"/>
              </w:rPr>
              <w:t xml:space="preserve">Lauren Smith </w:t>
            </w:r>
          </w:p>
        </w:tc>
        <w:tc>
          <w:tcPr>
            <w:tcW w:w="4320" w:type="dxa"/>
            <w:gridSpan w:val="3"/>
          </w:tcPr>
          <w:p w14:paraId="514FD13F" w14:textId="0A53FF89" w:rsidR="003A6D07" w:rsidRPr="00B6102B" w:rsidRDefault="003A6D07" w:rsidP="00750B41">
            <w:pPr>
              <w:rPr>
                <w:color w:val="auto"/>
              </w:rPr>
            </w:pPr>
            <w:r w:rsidRPr="00750B41">
              <w:rPr>
                <w:color w:val="auto"/>
              </w:rPr>
              <w:t>Submitted deliverables</w:t>
            </w:r>
            <w:r w:rsidRPr="00B6102B">
              <w:rPr>
                <w:color w:val="auto"/>
              </w:rPr>
              <w:t xml:space="preserve"> Due January 31, 2019</w:t>
            </w:r>
          </w:p>
          <w:p w14:paraId="76A2B796" w14:textId="52C1CBFF" w:rsidR="003A6D07" w:rsidRPr="00B6102B" w:rsidRDefault="003A6D07" w:rsidP="00750B41">
            <w:pPr>
              <w:pStyle w:val="ListParagraph"/>
              <w:numPr>
                <w:ilvl w:val="0"/>
                <w:numId w:val="23"/>
              </w:numPr>
              <w:rPr>
                <w:color w:val="auto"/>
              </w:rPr>
            </w:pPr>
            <w:r w:rsidRPr="00B6102B">
              <w:rPr>
                <w:color w:val="auto"/>
              </w:rPr>
              <w:t>CPG / Coalition Assessment Tool Update</w:t>
            </w:r>
          </w:p>
        </w:tc>
        <w:tc>
          <w:tcPr>
            <w:tcW w:w="1905" w:type="dxa"/>
          </w:tcPr>
          <w:p w14:paraId="5B69E50F" w14:textId="293F2CA2" w:rsidR="003A6D07" w:rsidRPr="00B6102B" w:rsidRDefault="003A6D07" w:rsidP="008D6DB1">
            <w:pPr>
              <w:pStyle w:val="NoSpacing"/>
              <w:rPr>
                <w:color w:val="auto"/>
              </w:rPr>
            </w:pPr>
          </w:p>
        </w:tc>
      </w:tr>
      <w:tr w:rsidR="003A6D07" w:rsidRPr="00B6102B" w14:paraId="1689E457" w14:textId="77777777" w:rsidTr="00750B41">
        <w:trPr>
          <w:trHeight w:val="989"/>
        </w:trPr>
        <w:tc>
          <w:tcPr>
            <w:tcW w:w="1260" w:type="dxa"/>
            <w:vMerge/>
          </w:tcPr>
          <w:p w14:paraId="57E29295" w14:textId="77777777" w:rsidR="003A6D07" w:rsidRPr="00B6102B" w:rsidRDefault="003A6D07" w:rsidP="008D6DB1">
            <w:pPr>
              <w:pStyle w:val="NoSpacing"/>
              <w:rPr>
                <w:color w:val="auto"/>
              </w:rPr>
            </w:pPr>
          </w:p>
        </w:tc>
        <w:tc>
          <w:tcPr>
            <w:tcW w:w="2070" w:type="dxa"/>
            <w:vMerge/>
          </w:tcPr>
          <w:p w14:paraId="2A1E32BA" w14:textId="77777777" w:rsidR="003A6D07" w:rsidRPr="00B6102B" w:rsidRDefault="003A6D07" w:rsidP="008D6DB1">
            <w:pPr>
              <w:pStyle w:val="NoSpacing"/>
              <w:rPr>
                <w:color w:val="auto"/>
              </w:rPr>
            </w:pPr>
          </w:p>
        </w:tc>
        <w:tc>
          <w:tcPr>
            <w:tcW w:w="1300" w:type="dxa"/>
            <w:vMerge/>
          </w:tcPr>
          <w:p w14:paraId="638CBFD1" w14:textId="77777777" w:rsidR="003A6D07" w:rsidRPr="00B6102B" w:rsidRDefault="003A6D07" w:rsidP="008D6DB1">
            <w:pPr>
              <w:pStyle w:val="NoSpacing"/>
              <w:rPr>
                <w:color w:val="auto"/>
              </w:rPr>
            </w:pPr>
          </w:p>
        </w:tc>
        <w:tc>
          <w:tcPr>
            <w:tcW w:w="4320" w:type="dxa"/>
            <w:gridSpan w:val="3"/>
          </w:tcPr>
          <w:p w14:paraId="49EBE102" w14:textId="6A4CE0A0" w:rsidR="003A6D07" w:rsidRPr="00750B41" w:rsidRDefault="003A6D07" w:rsidP="00750B41">
            <w:pPr>
              <w:rPr>
                <w:color w:val="auto"/>
              </w:rPr>
            </w:pPr>
            <w:r w:rsidRPr="00750B41">
              <w:rPr>
                <w:color w:val="auto"/>
              </w:rPr>
              <w:t xml:space="preserve">Response Plan – </w:t>
            </w:r>
            <w:r w:rsidR="00E030C6">
              <w:rPr>
                <w:color w:val="auto"/>
              </w:rPr>
              <w:t xml:space="preserve">Draft </w:t>
            </w:r>
            <w:r w:rsidRPr="00750B41">
              <w:rPr>
                <w:i/>
                <w:color w:val="auto"/>
              </w:rPr>
              <w:t>Due March 31, 2019</w:t>
            </w:r>
          </w:p>
          <w:p w14:paraId="29A7A23F" w14:textId="277C92E4" w:rsidR="003A6D07" w:rsidRPr="00B6102B" w:rsidRDefault="003A6D07" w:rsidP="00750B41">
            <w:pPr>
              <w:ind w:left="310"/>
              <w:rPr>
                <w:color w:val="auto"/>
              </w:rPr>
            </w:pPr>
            <w:r w:rsidRPr="00B6102B">
              <w:rPr>
                <w:color w:val="auto"/>
              </w:rPr>
              <w:t xml:space="preserve">Lauren and </w:t>
            </w:r>
            <w:r w:rsidRPr="00750B41">
              <w:rPr>
                <w:color w:val="auto"/>
              </w:rPr>
              <w:t xml:space="preserve">Jenny drafted a document based on CDPHE template.  </w:t>
            </w:r>
            <w:r w:rsidRPr="00B6102B">
              <w:rPr>
                <w:color w:val="auto"/>
              </w:rPr>
              <w:t>Need to</w:t>
            </w:r>
            <w:r w:rsidRPr="00750B41">
              <w:rPr>
                <w:color w:val="auto"/>
              </w:rPr>
              <w:t xml:space="preserve"> approve the Response Plan. </w:t>
            </w:r>
          </w:p>
        </w:tc>
        <w:tc>
          <w:tcPr>
            <w:tcW w:w="1905" w:type="dxa"/>
          </w:tcPr>
          <w:p w14:paraId="1F082541" w14:textId="3EC6A139" w:rsidR="003A6D07" w:rsidRPr="00BC5495" w:rsidRDefault="00E030C6" w:rsidP="008D6DB1">
            <w:pPr>
              <w:pStyle w:val="NoSpacing"/>
              <w:rPr>
                <w:color w:val="C00000"/>
              </w:rPr>
            </w:pPr>
            <w:r>
              <w:rPr>
                <w:color w:val="C00000"/>
              </w:rPr>
              <w:t xml:space="preserve">All: </w:t>
            </w:r>
            <w:r w:rsidR="003A6D07" w:rsidRPr="00BC5495">
              <w:rPr>
                <w:color w:val="C00000"/>
              </w:rPr>
              <w:t>Need to</w:t>
            </w:r>
            <w:r w:rsidR="003A6D07" w:rsidRPr="00750B41">
              <w:rPr>
                <w:color w:val="C00000"/>
              </w:rPr>
              <w:t xml:space="preserve"> </w:t>
            </w:r>
            <w:r>
              <w:rPr>
                <w:color w:val="C00000"/>
              </w:rPr>
              <w:t>review the</w:t>
            </w:r>
            <w:r w:rsidR="003A6D07" w:rsidRPr="00750B41">
              <w:rPr>
                <w:color w:val="C00000"/>
              </w:rPr>
              <w:t xml:space="preserve"> Response Plan</w:t>
            </w:r>
            <w:r>
              <w:rPr>
                <w:color w:val="C00000"/>
              </w:rPr>
              <w:t xml:space="preserve"> and provide comments to Lauren Smith</w:t>
            </w:r>
            <w:r w:rsidR="003A6D07" w:rsidRPr="00750B41">
              <w:rPr>
                <w:color w:val="C00000"/>
              </w:rPr>
              <w:t xml:space="preserve">.   </w:t>
            </w:r>
          </w:p>
        </w:tc>
      </w:tr>
      <w:tr w:rsidR="003A6D07" w:rsidRPr="00B6102B" w14:paraId="1D5E5121" w14:textId="77777777" w:rsidTr="00750B41">
        <w:trPr>
          <w:trHeight w:val="980"/>
        </w:trPr>
        <w:tc>
          <w:tcPr>
            <w:tcW w:w="1260" w:type="dxa"/>
            <w:vMerge/>
          </w:tcPr>
          <w:p w14:paraId="43099A26" w14:textId="77777777" w:rsidR="003A6D07" w:rsidRPr="00B6102B" w:rsidRDefault="003A6D07" w:rsidP="008D6DB1">
            <w:pPr>
              <w:pStyle w:val="NoSpacing"/>
              <w:rPr>
                <w:color w:val="auto"/>
              </w:rPr>
            </w:pPr>
          </w:p>
        </w:tc>
        <w:tc>
          <w:tcPr>
            <w:tcW w:w="2070" w:type="dxa"/>
            <w:vMerge/>
          </w:tcPr>
          <w:p w14:paraId="626B74A7" w14:textId="77777777" w:rsidR="003A6D07" w:rsidRPr="00B6102B" w:rsidRDefault="003A6D07" w:rsidP="008D6DB1">
            <w:pPr>
              <w:pStyle w:val="NoSpacing"/>
              <w:rPr>
                <w:color w:val="auto"/>
              </w:rPr>
            </w:pPr>
          </w:p>
        </w:tc>
        <w:tc>
          <w:tcPr>
            <w:tcW w:w="1300" w:type="dxa"/>
            <w:vMerge/>
          </w:tcPr>
          <w:p w14:paraId="4F670422" w14:textId="77777777" w:rsidR="003A6D07" w:rsidRPr="00B6102B" w:rsidRDefault="003A6D07" w:rsidP="008D6DB1">
            <w:pPr>
              <w:pStyle w:val="NoSpacing"/>
              <w:rPr>
                <w:color w:val="auto"/>
              </w:rPr>
            </w:pPr>
          </w:p>
        </w:tc>
        <w:tc>
          <w:tcPr>
            <w:tcW w:w="4320" w:type="dxa"/>
            <w:gridSpan w:val="3"/>
          </w:tcPr>
          <w:p w14:paraId="62657461" w14:textId="77777777" w:rsidR="003A6D07" w:rsidRPr="00750B41" w:rsidRDefault="003A6D07" w:rsidP="00750B41">
            <w:pPr>
              <w:rPr>
                <w:color w:val="auto"/>
              </w:rPr>
            </w:pPr>
            <w:r w:rsidRPr="00750B41">
              <w:rPr>
                <w:color w:val="auto"/>
              </w:rPr>
              <w:t xml:space="preserve">Joint Risk Assessment – </w:t>
            </w:r>
            <w:r w:rsidRPr="00750B41">
              <w:rPr>
                <w:i/>
                <w:color w:val="auto"/>
              </w:rPr>
              <w:t>Due March 31, 2019</w:t>
            </w:r>
            <w:r w:rsidRPr="00750B41">
              <w:rPr>
                <w:color w:val="auto"/>
              </w:rPr>
              <w:t xml:space="preserve"> </w:t>
            </w:r>
          </w:p>
          <w:p w14:paraId="3E16618C" w14:textId="7CF4C41F" w:rsidR="003A6D07" w:rsidRPr="00B6102B" w:rsidRDefault="003A6D07" w:rsidP="00750B41">
            <w:pPr>
              <w:ind w:left="310"/>
              <w:rPr>
                <w:color w:val="auto"/>
              </w:rPr>
            </w:pPr>
            <w:r w:rsidRPr="00B6102B">
              <w:rPr>
                <w:color w:val="auto"/>
              </w:rPr>
              <w:t xml:space="preserve">Lauren and </w:t>
            </w:r>
            <w:r w:rsidRPr="00750B41">
              <w:rPr>
                <w:color w:val="auto"/>
              </w:rPr>
              <w:t xml:space="preserve">Jenny drafted a document based on CDPHE template.   </w:t>
            </w:r>
            <w:r w:rsidRPr="00B6102B">
              <w:rPr>
                <w:color w:val="auto"/>
              </w:rPr>
              <w:t>Need to</w:t>
            </w:r>
            <w:r w:rsidRPr="00750B41">
              <w:rPr>
                <w:color w:val="auto"/>
              </w:rPr>
              <w:t xml:space="preserve"> approve the Response Plan.   </w:t>
            </w:r>
          </w:p>
        </w:tc>
        <w:tc>
          <w:tcPr>
            <w:tcW w:w="1905" w:type="dxa"/>
          </w:tcPr>
          <w:p w14:paraId="3F159769" w14:textId="77777777" w:rsidR="003A6D07" w:rsidRDefault="00E030C6" w:rsidP="008D6DB1">
            <w:pPr>
              <w:pStyle w:val="NoSpacing"/>
              <w:rPr>
                <w:color w:val="C00000"/>
              </w:rPr>
            </w:pPr>
            <w:r>
              <w:rPr>
                <w:color w:val="C00000"/>
              </w:rPr>
              <w:t xml:space="preserve">Steering Committee: </w:t>
            </w:r>
            <w:r w:rsidR="003A6D07" w:rsidRPr="00BC5495">
              <w:rPr>
                <w:color w:val="C00000"/>
              </w:rPr>
              <w:t>Need to</w:t>
            </w:r>
            <w:r w:rsidR="003A6D07" w:rsidRPr="00750B41">
              <w:rPr>
                <w:color w:val="C00000"/>
              </w:rPr>
              <w:t xml:space="preserve"> approve the </w:t>
            </w:r>
            <w:r w:rsidR="003A6D07" w:rsidRPr="00BC5495">
              <w:rPr>
                <w:color w:val="C00000"/>
              </w:rPr>
              <w:t>JRA.</w:t>
            </w:r>
            <w:r w:rsidR="003A6D07" w:rsidRPr="00750B41">
              <w:rPr>
                <w:color w:val="C00000"/>
              </w:rPr>
              <w:t xml:space="preserve">   </w:t>
            </w:r>
          </w:p>
          <w:p w14:paraId="60391EE9" w14:textId="77777777" w:rsidR="00E030C6" w:rsidRDefault="00E030C6" w:rsidP="008D6DB1">
            <w:pPr>
              <w:pStyle w:val="NoSpacing"/>
              <w:rPr>
                <w:color w:val="C00000"/>
              </w:rPr>
            </w:pPr>
            <w:r>
              <w:rPr>
                <w:color w:val="C00000"/>
              </w:rPr>
              <w:t>All: Need to review and provide comments to Lauren Smith.</w:t>
            </w:r>
          </w:p>
          <w:p w14:paraId="7BA8FF7D" w14:textId="4D24A4D2" w:rsidR="00E030C6" w:rsidRPr="00BC5495" w:rsidRDefault="00E030C6" w:rsidP="008D6DB1">
            <w:pPr>
              <w:pStyle w:val="NoSpacing"/>
              <w:rPr>
                <w:color w:val="C00000"/>
              </w:rPr>
            </w:pPr>
            <w:r>
              <w:rPr>
                <w:color w:val="C00000"/>
              </w:rPr>
              <w:t xml:space="preserve">Lauren will send JRA out with the minutes. </w:t>
            </w:r>
          </w:p>
        </w:tc>
      </w:tr>
      <w:tr w:rsidR="003A6D07" w:rsidRPr="00B6102B" w14:paraId="3849FCAF" w14:textId="77777777" w:rsidTr="00750B41">
        <w:trPr>
          <w:trHeight w:val="530"/>
        </w:trPr>
        <w:tc>
          <w:tcPr>
            <w:tcW w:w="1260" w:type="dxa"/>
            <w:vMerge/>
          </w:tcPr>
          <w:p w14:paraId="465B160F" w14:textId="77777777" w:rsidR="003A6D07" w:rsidRPr="00B6102B" w:rsidRDefault="003A6D07" w:rsidP="008D6DB1">
            <w:pPr>
              <w:pStyle w:val="NoSpacing"/>
              <w:rPr>
                <w:color w:val="auto"/>
              </w:rPr>
            </w:pPr>
          </w:p>
        </w:tc>
        <w:tc>
          <w:tcPr>
            <w:tcW w:w="2070" w:type="dxa"/>
            <w:vMerge/>
          </w:tcPr>
          <w:p w14:paraId="2F6A2AB2" w14:textId="77777777" w:rsidR="003A6D07" w:rsidRPr="00B6102B" w:rsidRDefault="003A6D07" w:rsidP="008D6DB1">
            <w:pPr>
              <w:pStyle w:val="NoSpacing"/>
              <w:rPr>
                <w:color w:val="auto"/>
              </w:rPr>
            </w:pPr>
          </w:p>
        </w:tc>
        <w:tc>
          <w:tcPr>
            <w:tcW w:w="1300" w:type="dxa"/>
            <w:vMerge/>
          </w:tcPr>
          <w:p w14:paraId="16F4C210" w14:textId="77777777" w:rsidR="003A6D07" w:rsidRPr="00B6102B" w:rsidRDefault="003A6D07" w:rsidP="008D6DB1">
            <w:pPr>
              <w:pStyle w:val="NoSpacing"/>
              <w:rPr>
                <w:color w:val="auto"/>
              </w:rPr>
            </w:pPr>
          </w:p>
        </w:tc>
        <w:tc>
          <w:tcPr>
            <w:tcW w:w="4320" w:type="dxa"/>
            <w:gridSpan w:val="3"/>
          </w:tcPr>
          <w:p w14:paraId="733A8404" w14:textId="77777777" w:rsidR="003A6D07" w:rsidRPr="00750B41" w:rsidRDefault="003A6D07" w:rsidP="00750B41">
            <w:pPr>
              <w:rPr>
                <w:color w:val="auto"/>
              </w:rPr>
            </w:pPr>
            <w:r w:rsidRPr="00750B41">
              <w:rPr>
                <w:color w:val="auto"/>
              </w:rPr>
              <w:t xml:space="preserve">Coalition Surge Test – </w:t>
            </w:r>
            <w:r w:rsidRPr="00750B41">
              <w:rPr>
                <w:i/>
                <w:color w:val="auto"/>
              </w:rPr>
              <w:t>Due May 30, 2019</w:t>
            </w:r>
          </w:p>
          <w:p w14:paraId="46C599A8" w14:textId="0F54721B" w:rsidR="003A6D07" w:rsidRPr="00B6102B" w:rsidRDefault="006D195C" w:rsidP="006D195C">
            <w:pPr>
              <w:ind w:left="394"/>
              <w:rPr>
                <w:color w:val="auto"/>
              </w:rPr>
            </w:pPr>
            <w:r>
              <w:rPr>
                <w:color w:val="auto"/>
              </w:rPr>
              <w:t xml:space="preserve">Need to confirm how EOC will be handled virtually </w:t>
            </w:r>
          </w:p>
        </w:tc>
        <w:tc>
          <w:tcPr>
            <w:tcW w:w="1905" w:type="dxa"/>
          </w:tcPr>
          <w:p w14:paraId="25A4A490" w14:textId="47D2A9DF" w:rsidR="003A6D07" w:rsidRPr="00B6102B" w:rsidRDefault="006D195C" w:rsidP="008D6DB1">
            <w:pPr>
              <w:pStyle w:val="NoSpacing"/>
              <w:rPr>
                <w:color w:val="auto"/>
              </w:rPr>
            </w:pPr>
            <w:r w:rsidRPr="006D195C">
              <w:rPr>
                <w:color w:val="C00000"/>
              </w:rPr>
              <w:t>Lauren: Set up virtual EOC on website</w:t>
            </w:r>
            <w:r>
              <w:rPr>
                <w:color w:val="C00000"/>
              </w:rPr>
              <w:t xml:space="preserve"> or a zoom meeting so everyone can see the screen and call in to participate </w:t>
            </w:r>
          </w:p>
        </w:tc>
      </w:tr>
      <w:tr w:rsidR="003A6D07" w:rsidRPr="00B6102B" w14:paraId="662522DA" w14:textId="77777777" w:rsidTr="00A5234D">
        <w:trPr>
          <w:trHeight w:val="1700"/>
        </w:trPr>
        <w:tc>
          <w:tcPr>
            <w:tcW w:w="1260" w:type="dxa"/>
            <w:vMerge/>
          </w:tcPr>
          <w:p w14:paraId="096F8D49" w14:textId="77777777" w:rsidR="003A6D07" w:rsidRPr="00B6102B" w:rsidRDefault="003A6D07" w:rsidP="008D6DB1">
            <w:pPr>
              <w:pStyle w:val="NoSpacing"/>
              <w:rPr>
                <w:color w:val="auto"/>
              </w:rPr>
            </w:pPr>
          </w:p>
        </w:tc>
        <w:tc>
          <w:tcPr>
            <w:tcW w:w="2070" w:type="dxa"/>
            <w:vMerge/>
          </w:tcPr>
          <w:p w14:paraId="178BD67B" w14:textId="77777777" w:rsidR="003A6D07" w:rsidRPr="00B6102B" w:rsidRDefault="003A6D07" w:rsidP="008D6DB1">
            <w:pPr>
              <w:pStyle w:val="NoSpacing"/>
              <w:rPr>
                <w:color w:val="auto"/>
              </w:rPr>
            </w:pPr>
          </w:p>
        </w:tc>
        <w:tc>
          <w:tcPr>
            <w:tcW w:w="1300" w:type="dxa"/>
            <w:vMerge/>
          </w:tcPr>
          <w:p w14:paraId="6AAFDF8F" w14:textId="77777777" w:rsidR="003A6D07" w:rsidRPr="00B6102B" w:rsidRDefault="003A6D07" w:rsidP="008D6DB1">
            <w:pPr>
              <w:pStyle w:val="NoSpacing"/>
              <w:rPr>
                <w:color w:val="auto"/>
              </w:rPr>
            </w:pPr>
          </w:p>
        </w:tc>
        <w:tc>
          <w:tcPr>
            <w:tcW w:w="4320" w:type="dxa"/>
            <w:gridSpan w:val="3"/>
          </w:tcPr>
          <w:p w14:paraId="2C759791" w14:textId="77777777" w:rsidR="003A6D07" w:rsidRPr="00750B41" w:rsidRDefault="003A6D07" w:rsidP="00750B41">
            <w:pPr>
              <w:rPr>
                <w:color w:val="auto"/>
              </w:rPr>
            </w:pPr>
            <w:r w:rsidRPr="00750B41">
              <w:rPr>
                <w:color w:val="auto"/>
              </w:rPr>
              <w:t xml:space="preserve">Healthcare Resource Assessment – </w:t>
            </w:r>
            <w:r w:rsidRPr="00750B41">
              <w:rPr>
                <w:i/>
                <w:color w:val="auto"/>
              </w:rPr>
              <w:t>Due June 1, 2019</w:t>
            </w:r>
          </w:p>
          <w:p w14:paraId="3FF4249E" w14:textId="77777777" w:rsidR="003A6D07" w:rsidRDefault="003A6D07" w:rsidP="00A5234D">
            <w:pPr>
              <w:ind w:left="310"/>
              <w:rPr>
                <w:color w:val="auto"/>
              </w:rPr>
            </w:pPr>
            <w:r w:rsidRPr="00750B41">
              <w:rPr>
                <w:color w:val="auto"/>
              </w:rPr>
              <w:t xml:space="preserve">The Healthcare Resources Assessment Survey questions developed by CDPHE.  The questionnaires have been posted to the NWRHCC </w:t>
            </w:r>
            <w:hyperlink r:id="rId11" w:history="1">
              <w:r w:rsidRPr="00750B41">
                <w:rPr>
                  <w:color w:val="0070C0"/>
                  <w:u w:val="single"/>
                </w:rPr>
                <w:t>website</w:t>
              </w:r>
            </w:hyperlink>
            <w:r w:rsidRPr="00750B41">
              <w:rPr>
                <w:color w:val="0070C0"/>
              </w:rPr>
              <w:t xml:space="preserve"> </w:t>
            </w:r>
            <w:r w:rsidRPr="00750B41">
              <w:rPr>
                <w:color w:val="auto"/>
              </w:rPr>
              <w:t xml:space="preserve">for completion. There is a survey for Ancillary Healthcare, Behavioral Health, Coroners, EMS, EM, Hospitals, and Public Health.  </w:t>
            </w:r>
          </w:p>
          <w:p w14:paraId="51DD206E" w14:textId="77777777" w:rsidR="00F40848" w:rsidRDefault="00F40848" w:rsidP="00A5234D">
            <w:pPr>
              <w:ind w:left="310"/>
              <w:rPr>
                <w:color w:val="auto"/>
              </w:rPr>
            </w:pPr>
          </w:p>
          <w:p w14:paraId="532E6121" w14:textId="0104F1D5" w:rsidR="00F40848" w:rsidRDefault="00F40848" w:rsidP="00A5234D">
            <w:pPr>
              <w:ind w:left="310"/>
              <w:rPr>
                <w:color w:val="auto"/>
              </w:rPr>
            </w:pPr>
            <w:r>
              <w:rPr>
                <w:color w:val="auto"/>
              </w:rPr>
              <w:t xml:space="preserve">How can this be marketed better? What are the barriers? How can it be </w:t>
            </w:r>
            <w:proofErr w:type="spellStart"/>
            <w:r>
              <w:rPr>
                <w:color w:val="auto"/>
              </w:rPr>
              <w:t>incentived</w:t>
            </w:r>
            <w:proofErr w:type="spellEnd"/>
            <w:r>
              <w:rPr>
                <w:color w:val="auto"/>
              </w:rPr>
              <w:t xml:space="preserve">? Maybe have a place at the conference to complete these and have a drawing for those who complete.  </w:t>
            </w:r>
          </w:p>
          <w:p w14:paraId="3719E65C" w14:textId="77777777" w:rsidR="00F40848" w:rsidRDefault="00F40848" w:rsidP="00A5234D">
            <w:pPr>
              <w:ind w:left="310"/>
              <w:rPr>
                <w:color w:val="auto"/>
              </w:rPr>
            </w:pPr>
          </w:p>
          <w:p w14:paraId="78205799" w14:textId="2B31F893" w:rsidR="00F40848" w:rsidRPr="00B6102B" w:rsidRDefault="00F40848" w:rsidP="00A5234D">
            <w:pPr>
              <w:ind w:left="310"/>
              <w:rPr>
                <w:color w:val="auto"/>
              </w:rPr>
            </w:pPr>
            <w:r>
              <w:rPr>
                <w:color w:val="auto"/>
              </w:rPr>
              <w:t xml:space="preserve">CDPHE is looking primarily for coalition funding to be accounted for i.e. trying to capture what coalition has funded first and then will move to the next step of capturing region. </w:t>
            </w:r>
          </w:p>
        </w:tc>
        <w:tc>
          <w:tcPr>
            <w:tcW w:w="1905" w:type="dxa"/>
          </w:tcPr>
          <w:p w14:paraId="5C9A5029" w14:textId="77777777" w:rsidR="003A6D07" w:rsidRDefault="003A6D07" w:rsidP="008D6DB1">
            <w:pPr>
              <w:pStyle w:val="NoSpacing"/>
              <w:rPr>
                <w:color w:val="C00000"/>
              </w:rPr>
            </w:pPr>
            <w:r w:rsidRPr="00B6102B">
              <w:rPr>
                <w:color w:val="C00000"/>
              </w:rPr>
              <w:t xml:space="preserve">All: </w:t>
            </w:r>
            <w:r w:rsidRPr="00750B41">
              <w:rPr>
                <w:color w:val="C00000"/>
              </w:rPr>
              <w:t>Share website information and have your local ESF8 partners complete their respective survey.</w:t>
            </w:r>
          </w:p>
          <w:p w14:paraId="19CD3C7E" w14:textId="77777777" w:rsidR="00F40848" w:rsidRDefault="00F40848" w:rsidP="008D6DB1">
            <w:pPr>
              <w:pStyle w:val="NoSpacing"/>
              <w:rPr>
                <w:color w:val="C00000"/>
              </w:rPr>
            </w:pPr>
          </w:p>
          <w:p w14:paraId="0BCD82F2" w14:textId="312ABECB" w:rsidR="00F40848" w:rsidRPr="00B6102B" w:rsidRDefault="00F40848" w:rsidP="008D6DB1">
            <w:pPr>
              <w:pStyle w:val="NoSpacing"/>
              <w:rPr>
                <w:color w:val="auto"/>
              </w:rPr>
            </w:pPr>
            <w:r>
              <w:rPr>
                <w:color w:val="C00000"/>
              </w:rPr>
              <w:t xml:space="preserve">Lauren: Send email to 2017 and 2018 awardees to complete the survey. </w:t>
            </w:r>
          </w:p>
        </w:tc>
      </w:tr>
      <w:tr w:rsidR="003A6D07" w:rsidRPr="00B6102B" w14:paraId="3FA2276B" w14:textId="77777777" w:rsidTr="003A6D07">
        <w:trPr>
          <w:trHeight w:val="782"/>
        </w:trPr>
        <w:tc>
          <w:tcPr>
            <w:tcW w:w="1260" w:type="dxa"/>
            <w:vMerge/>
          </w:tcPr>
          <w:p w14:paraId="2911E36F" w14:textId="77777777" w:rsidR="003A6D07" w:rsidRPr="00B6102B" w:rsidRDefault="003A6D07" w:rsidP="008D6DB1">
            <w:pPr>
              <w:pStyle w:val="NoSpacing"/>
            </w:pPr>
          </w:p>
        </w:tc>
        <w:tc>
          <w:tcPr>
            <w:tcW w:w="2070" w:type="dxa"/>
            <w:vMerge/>
          </w:tcPr>
          <w:p w14:paraId="2E4EEDC5" w14:textId="77777777" w:rsidR="003A6D07" w:rsidRPr="00B6102B" w:rsidRDefault="003A6D07" w:rsidP="008D6DB1">
            <w:pPr>
              <w:pStyle w:val="NoSpacing"/>
            </w:pPr>
          </w:p>
        </w:tc>
        <w:tc>
          <w:tcPr>
            <w:tcW w:w="1300" w:type="dxa"/>
            <w:vMerge/>
          </w:tcPr>
          <w:p w14:paraId="25046D3E" w14:textId="77777777" w:rsidR="003A6D07" w:rsidRPr="00B6102B" w:rsidRDefault="003A6D07" w:rsidP="008D6DB1">
            <w:pPr>
              <w:pStyle w:val="NoSpacing"/>
            </w:pPr>
          </w:p>
        </w:tc>
        <w:tc>
          <w:tcPr>
            <w:tcW w:w="4320" w:type="dxa"/>
            <w:gridSpan w:val="3"/>
          </w:tcPr>
          <w:p w14:paraId="7468148F" w14:textId="77777777" w:rsidR="003A6D07" w:rsidRDefault="003A6D07" w:rsidP="00750B41">
            <w:pPr>
              <w:rPr>
                <w:color w:val="auto"/>
              </w:rPr>
            </w:pPr>
            <w:r w:rsidRPr="003A6D07">
              <w:rPr>
                <w:color w:val="auto"/>
              </w:rPr>
              <w:t xml:space="preserve">Communication Drill (#2) </w:t>
            </w:r>
          </w:p>
          <w:p w14:paraId="1B3C9C83" w14:textId="77777777" w:rsidR="003A6D07" w:rsidRDefault="003A6D07" w:rsidP="003A6D07">
            <w:pPr>
              <w:ind w:left="390"/>
              <w:rPr>
                <w:color w:val="auto"/>
              </w:rPr>
            </w:pPr>
            <w:r>
              <w:rPr>
                <w:color w:val="auto"/>
              </w:rPr>
              <w:t xml:space="preserve">This will be completed during the CST. </w:t>
            </w:r>
          </w:p>
          <w:p w14:paraId="35DFB2B9" w14:textId="167B8226" w:rsidR="0095428B" w:rsidRPr="003A6D07" w:rsidRDefault="0095428B" w:rsidP="0095428B">
            <w:pPr>
              <w:rPr>
                <w:color w:val="auto"/>
              </w:rPr>
            </w:pPr>
          </w:p>
        </w:tc>
        <w:tc>
          <w:tcPr>
            <w:tcW w:w="1905" w:type="dxa"/>
          </w:tcPr>
          <w:p w14:paraId="61D83CD2" w14:textId="20ECC1E1" w:rsidR="003A6D07" w:rsidRPr="00B6102B" w:rsidRDefault="0095428B" w:rsidP="008D6DB1">
            <w:pPr>
              <w:pStyle w:val="NoSpacing"/>
              <w:rPr>
                <w:color w:val="C00000"/>
              </w:rPr>
            </w:pPr>
            <w:r>
              <w:rPr>
                <w:color w:val="C00000"/>
              </w:rPr>
              <w:t>Lauren: Determine how Mesa county set up their contact button; POC: Greg</w:t>
            </w:r>
          </w:p>
        </w:tc>
      </w:tr>
      <w:tr w:rsidR="003A6D07" w:rsidRPr="00B6102B" w14:paraId="615AECD7" w14:textId="77777777" w:rsidTr="003A6D07">
        <w:trPr>
          <w:trHeight w:val="782"/>
        </w:trPr>
        <w:tc>
          <w:tcPr>
            <w:tcW w:w="1260" w:type="dxa"/>
            <w:vMerge/>
          </w:tcPr>
          <w:p w14:paraId="674C451F" w14:textId="77777777" w:rsidR="003A6D07" w:rsidRPr="00B6102B" w:rsidRDefault="003A6D07" w:rsidP="008D6DB1">
            <w:pPr>
              <w:pStyle w:val="NoSpacing"/>
            </w:pPr>
          </w:p>
        </w:tc>
        <w:tc>
          <w:tcPr>
            <w:tcW w:w="2070" w:type="dxa"/>
            <w:vMerge/>
          </w:tcPr>
          <w:p w14:paraId="740493C5" w14:textId="77777777" w:rsidR="003A6D07" w:rsidRPr="00B6102B" w:rsidRDefault="003A6D07" w:rsidP="008D6DB1">
            <w:pPr>
              <w:pStyle w:val="NoSpacing"/>
            </w:pPr>
          </w:p>
        </w:tc>
        <w:tc>
          <w:tcPr>
            <w:tcW w:w="1300" w:type="dxa"/>
            <w:vMerge/>
          </w:tcPr>
          <w:p w14:paraId="6EA5E0C7" w14:textId="77777777" w:rsidR="003A6D07" w:rsidRPr="00B6102B" w:rsidRDefault="003A6D07" w:rsidP="008D6DB1">
            <w:pPr>
              <w:pStyle w:val="NoSpacing"/>
            </w:pPr>
          </w:p>
        </w:tc>
        <w:tc>
          <w:tcPr>
            <w:tcW w:w="4320" w:type="dxa"/>
            <w:gridSpan w:val="3"/>
          </w:tcPr>
          <w:p w14:paraId="07CE4B37" w14:textId="77777777" w:rsidR="003A6D07" w:rsidRDefault="003A6D07" w:rsidP="00750B41">
            <w:pPr>
              <w:rPr>
                <w:color w:val="auto"/>
              </w:rPr>
            </w:pPr>
            <w:r w:rsidRPr="003A6D07">
              <w:rPr>
                <w:color w:val="auto"/>
              </w:rPr>
              <w:t>Psychological First Aid Training</w:t>
            </w:r>
          </w:p>
          <w:p w14:paraId="6CAD2801" w14:textId="31652E1B" w:rsidR="003A6D07" w:rsidRPr="003A6D07" w:rsidRDefault="003A6D07" w:rsidP="003A6D07">
            <w:pPr>
              <w:ind w:left="390"/>
              <w:rPr>
                <w:color w:val="auto"/>
              </w:rPr>
            </w:pPr>
            <w:r>
              <w:rPr>
                <w:color w:val="auto"/>
              </w:rPr>
              <w:t xml:space="preserve">This is a session being offered at the May All Hazards conference. </w:t>
            </w:r>
            <w:r w:rsidRPr="003A6D07">
              <w:rPr>
                <w:color w:val="auto"/>
              </w:rPr>
              <w:t xml:space="preserve"> </w:t>
            </w:r>
          </w:p>
        </w:tc>
        <w:tc>
          <w:tcPr>
            <w:tcW w:w="1905" w:type="dxa"/>
          </w:tcPr>
          <w:p w14:paraId="49E495FD" w14:textId="77777777" w:rsidR="003A6D07" w:rsidRPr="00B6102B" w:rsidRDefault="003A6D07" w:rsidP="008D6DB1">
            <w:pPr>
              <w:pStyle w:val="NoSpacing"/>
              <w:rPr>
                <w:color w:val="C00000"/>
              </w:rPr>
            </w:pPr>
          </w:p>
        </w:tc>
      </w:tr>
      <w:tr w:rsidR="003A6D07" w:rsidRPr="00B6102B" w14:paraId="76DCDE2C" w14:textId="77777777" w:rsidTr="003A6D07">
        <w:trPr>
          <w:trHeight w:val="782"/>
        </w:trPr>
        <w:tc>
          <w:tcPr>
            <w:tcW w:w="1260" w:type="dxa"/>
            <w:vMerge/>
          </w:tcPr>
          <w:p w14:paraId="3C43ED5E" w14:textId="77777777" w:rsidR="003A6D07" w:rsidRPr="00B6102B" w:rsidRDefault="003A6D07" w:rsidP="008D6DB1">
            <w:pPr>
              <w:pStyle w:val="NoSpacing"/>
            </w:pPr>
          </w:p>
        </w:tc>
        <w:tc>
          <w:tcPr>
            <w:tcW w:w="2070" w:type="dxa"/>
            <w:vMerge/>
          </w:tcPr>
          <w:p w14:paraId="14F60D09" w14:textId="77777777" w:rsidR="003A6D07" w:rsidRPr="00B6102B" w:rsidRDefault="003A6D07" w:rsidP="008D6DB1">
            <w:pPr>
              <w:pStyle w:val="NoSpacing"/>
            </w:pPr>
          </w:p>
        </w:tc>
        <w:tc>
          <w:tcPr>
            <w:tcW w:w="1300" w:type="dxa"/>
            <w:vMerge/>
          </w:tcPr>
          <w:p w14:paraId="3E5EDC99" w14:textId="77777777" w:rsidR="003A6D07" w:rsidRPr="00B6102B" w:rsidRDefault="003A6D07" w:rsidP="008D6DB1">
            <w:pPr>
              <w:pStyle w:val="NoSpacing"/>
            </w:pPr>
          </w:p>
        </w:tc>
        <w:tc>
          <w:tcPr>
            <w:tcW w:w="4320" w:type="dxa"/>
            <w:gridSpan w:val="3"/>
          </w:tcPr>
          <w:p w14:paraId="231613CE" w14:textId="77777777" w:rsidR="003A6D07" w:rsidRDefault="003A6D07" w:rsidP="00750B41">
            <w:pPr>
              <w:rPr>
                <w:color w:val="auto"/>
              </w:rPr>
            </w:pPr>
            <w:r w:rsidRPr="003A6D07">
              <w:rPr>
                <w:color w:val="auto"/>
              </w:rPr>
              <w:t>Access and Function Needs Panel (#2)</w:t>
            </w:r>
          </w:p>
          <w:p w14:paraId="5841BA9D" w14:textId="21029554" w:rsidR="003A6D07" w:rsidRPr="003A6D07" w:rsidRDefault="003A6D07" w:rsidP="003A6D07">
            <w:pPr>
              <w:ind w:left="390"/>
              <w:rPr>
                <w:color w:val="auto"/>
              </w:rPr>
            </w:pPr>
            <w:r>
              <w:rPr>
                <w:color w:val="auto"/>
              </w:rPr>
              <w:t xml:space="preserve">This is a session being offered at the May All Hazards conference. </w:t>
            </w:r>
            <w:r w:rsidRPr="003A6D07">
              <w:rPr>
                <w:color w:val="auto"/>
              </w:rPr>
              <w:t xml:space="preserve"> </w:t>
            </w:r>
          </w:p>
        </w:tc>
        <w:tc>
          <w:tcPr>
            <w:tcW w:w="1905" w:type="dxa"/>
          </w:tcPr>
          <w:p w14:paraId="6CA0FB7D" w14:textId="77777777" w:rsidR="003A6D07" w:rsidRPr="00B6102B" w:rsidRDefault="003A6D07" w:rsidP="008D6DB1">
            <w:pPr>
              <w:pStyle w:val="NoSpacing"/>
              <w:rPr>
                <w:color w:val="C00000"/>
              </w:rPr>
            </w:pPr>
          </w:p>
        </w:tc>
      </w:tr>
      <w:tr w:rsidR="00750B41" w:rsidRPr="00B6102B" w14:paraId="4E3C5E6F" w14:textId="77777777" w:rsidTr="004F1901">
        <w:tc>
          <w:tcPr>
            <w:tcW w:w="1260" w:type="dxa"/>
            <w:vMerge/>
          </w:tcPr>
          <w:p w14:paraId="7F2BEBC6" w14:textId="77777777" w:rsidR="00750B41" w:rsidRPr="00B6102B" w:rsidRDefault="00750B41" w:rsidP="008D6DB1">
            <w:pPr>
              <w:pStyle w:val="NoSpacing"/>
              <w:rPr>
                <w:color w:val="auto"/>
              </w:rPr>
            </w:pPr>
          </w:p>
        </w:tc>
        <w:tc>
          <w:tcPr>
            <w:tcW w:w="2070" w:type="dxa"/>
          </w:tcPr>
          <w:p w14:paraId="5300F4F4" w14:textId="3CD0B815" w:rsidR="00750B41" w:rsidRPr="00B6102B" w:rsidRDefault="00750B41" w:rsidP="008D6DB1">
            <w:pPr>
              <w:pStyle w:val="NoSpacing"/>
              <w:rPr>
                <w:color w:val="auto"/>
              </w:rPr>
            </w:pPr>
            <w:r w:rsidRPr="00B6102B">
              <w:rPr>
                <w:color w:val="auto"/>
              </w:rPr>
              <w:t>HCC Coordinator Updates</w:t>
            </w:r>
          </w:p>
        </w:tc>
        <w:tc>
          <w:tcPr>
            <w:tcW w:w="1300" w:type="dxa"/>
          </w:tcPr>
          <w:p w14:paraId="66C20F60" w14:textId="65297289" w:rsidR="00750B41" w:rsidRPr="00B6102B" w:rsidRDefault="00750B41" w:rsidP="008D6DB1">
            <w:pPr>
              <w:pStyle w:val="NoSpacing"/>
              <w:rPr>
                <w:color w:val="auto"/>
              </w:rPr>
            </w:pPr>
            <w:r w:rsidRPr="00B6102B">
              <w:rPr>
                <w:color w:val="auto"/>
              </w:rPr>
              <w:t xml:space="preserve">Lauren Smith </w:t>
            </w:r>
          </w:p>
        </w:tc>
        <w:tc>
          <w:tcPr>
            <w:tcW w:w="4320" w:type="dxa"/>
            <w:gridSpan w:val="3"/>
          </w:tcPr>
          <w:p w14:paraId="7AA01B5D" w14:textId="77777777" w:rsidR="00750B41" w:rsidRDefault="003D7676" w:rsidP="008D6DB1">
            <w:pPr>
              <w:pStyle w:val="NoSpacing"/>
              <w:rPr>
                <w:color w:val="auto"/>
              </w:rPr>
            </w:pPr>
            <w:r>
              <w:rPr>
                <w:color w:val="auto"/>
              </w:rPr>
              <w:t xml:space="preserve">CDPHE ask for survey </w:t>
            </w:r>
          </w:p>
          <w:p w14:paraId="3DD4D4CE" w14:textId="620CB1A8" w:rsidR="003D7676" w:rsidRPr="00B6102B" w:rsidRDefault="003D7676" w:rsidP="008D6DB1">
            <w:pPr>
              <w:pStyle w:val="NoSpacing"/>
              <w:rPr>
                <w:color w:val="auto"/>
              </w:rPr>
            </w:pPr>
            <w:r>
              <w:rPr>
                <w:color w:val="auto"/>
              </w:rPr>
              <w:t xml:space="preserve">FOA has come out for Coalitions </w:t>
            </w:r>
          </w:p>
        </w:tc>
        <w:tc>
          <w:tcPr>
            <w:tcW w:w="1905" w:type="dxa"/>
          </w:tcPr>
          <w:p w14:paraId="28F4B123" w14:textId="2CDEAE52" w:rsidR="00750B41" w:rsidRPr="00B6102B" w:rsidRDefault="003D7676" w:rsidP="008D6DB1">
            <w:pPr>
              <w:pStyle w:val="NoSpacing"/>
              <w:rPr>
                <w:color w:val="auto"/>
              </w:rPr>
            </w:pPr>
            <w:r w:rsidRPr="00E030C6">
              <w:rPr>
                <w:color w:val="FF0000"/>
              </w:rPr>
              <w:t xml:space="preserve">Lauren will send out again as a reminder and send the FOA </w:t>
            </w:r>
          </w:p>
        </w:tc>
      </w:tr>
      <w:tr w:rsidR="00750B41" w:rsidRPr="00B6102B" w14:paraId="457E9D95" w14:textId="77777777" w:rsidTr="004F1901">
        <w:tc>
          <w:tcPr>
            <w:tcW w:w="1260" w:type="dxa"/>
            <w:vMerge/>
          </w:tcPr>
          <w:p w14:paraId="7555CAC0" w14:textId="77777777" w:rsidR="00750B41" w:rsidRPr="00B6102B" w:rsidRDefault="00750B41" w:rsidP="008D6DB1">
            <w:pPr>
              <w:pStyle w:val="NoSpacing"/>
              <w:rPr>
                <w:color w:val="auto"/>
              </w:rPr>
            </w:pPr>
          </w:p>
        </w:tc>
        <w:tc>
          <w:tcPr>
            <w:tcW w:w="2070" w:type="dxa"/>
          </w:tcPr>
          <w:p w14:paraId="7750312A" w14:textId="18AD78D4" w:rsidR="00750B41" w:rsidRPr="00B6102B" w:rsidRDefault="00750B41" w:rsidP="008D6DB1">
            <w:pPr>
              <w:pStyle w:val="NoSpacing"/>
              <w:rPr>
                <w:color w:val="auto"/>
              </w:rPr>
            </w:pPr>
            <w:r w:rsidRPr="00B6102B">
              <w:rPr>
                <w:color w:val="auto"/>
              </w:rPr>
              <w:t>State Coordinator Updates</w:t>
            </w:r>
          </w:p>
        </w:tc>
        <w:tc>
          <w:tcPr>
            <w:tcW w:w="1300" w:type="dxa"/>
          </w:tcPr>
          <w:p w14:paraId="5A7B1D8E" w14:textId="73DFB820" w:rsidR="00750B41" w:rsidRPr="00B6102B" w:rsidRDefault="00750B41" w:rsidP="008D6DB1">
            <w:pPr>
              <w:pStyle w:val="NoSpacing"/>
              <w:rPr>
                <w:color w:val="auto"/>
              </w:rPr>
            </w:pPr>
            <w:r w:rsidRPr="00B6102B">
              <w:rPr>
                <w:color w:val="auto"/>
              </w:rPr>
              <w:t xml:space="preserve">Carolyn Elliot </w:t>
            </w:r>
          </w:p>
        </w:tc>
        <w:tc>
          <w:tcPr>
            <w:tcW w:w="4320" w:type="dxa"/>
            <w:gridSpan w:val="3"/>
          </w:tcPr>
          <w:p w14:paraId="4029AFD2" w14:textId="098F3EDD" w:rsidR="00750B41" w:rsidRPr="00B6102B" w:rsidRDefault="003D7676" w:rsidP="008D6DB1">
            <w:pPr>
              <w:pStyle w:val="NoSpacing"/>
              <w:rPr>
                <w:color w:val="auto"/>
              </w:rPr>
            </w:pPr>
            <w:r>
              <w:rPr>
                <w:color w:val="auto"/>
              </w:rPr>
              <w:t xml:space="preserve">Not on the line </w:t>
            </w:r>
          </w:p>
        </w:tc>
        <w:tc>
          <w:tcPr>
            <w:tcW w:w="1905" w:type="dxa"/>
          </w:tcPr>
          <w:p w14:paraId="1A4ADFF6" w14:textId="77777777" w:rsidR="00750B41" w:rsidRPr="00B6102B" w:rsidRDefault="00750B41" w:rsidP="008D6DB1">
            <w:pPr>
              <w:pStyle w:val="NoSpacing"/>
              <w:rPr>
                <w:color w:val="auto"/>
              </w:rPr>
            </w:pPr>
          </w:p>
        </w:tc>
      </w:tr>
      <w:tr w:rsidR="00750B41" w:rsidRPr="00B6102B" w14:paraId="25E0B25D" w14:textId="77777777" w:rsidTr="004F1901">
        <w:tc>
          <w:tcPr>
            <w:tcW w:w="1260" w:type="dxa"/>
            <w:vMerge/>
          </w:tcPr>
          <w:p w14:paraId="54376060" w14:textId="77777777" w:rsidR="00750B41" w:rsidRPr="00B6102B" w:rsidRDefault="00750B41" w:rsidP="008D6DB1">
            <w:pPr>
              <w:pStyle w:val="NoSpacing"/>
              <w:rPr>
                <w:color w:val="auto"/>
              </w:rPr>
            </w:pPr>
          </w:p>
        </w:tc>
        <w:tc>
          <w:tcPr>
            <w:tcW w:w="2070" w:type="dxa"/>
          </w:tcPr>
          <w:p w14:paraId="6B791C90" w14:textId="71F164C4" w:rsidR="00750B41" w:rsidRPr="00B6102B" w:rsidRDefault="00750B41" w:rsidP="008D6DB1">
            <w:pPr>
              <w:pStyle w:val="NoSpacing"/>
              <w:rPr>
                <w:color w:val="auto"/>
              </w:rPr>
            </w:pPr>
            <w:r w:rsidRPr="00B6102B">
              <w:rPr>
                <w:color w:val="auto"/>
              </w:rPr>
              <w:t>Coalition Council Updates</w:t>
            </w:r>
          </w:p>
        </w:tc>
        <w:tc>
          <w:tcPr>
            <w:tcW w:w="1300" w:type="dxa"/>
          </w:tcPr>
          <w:p w14:paraId="2049AA6A" w14:textId="41A69A70" w:rsidR="00750B41" w:rsidRPr="00B6102B" w:rsidRDefault="00750B41" w:rsidP="008D6DB1">
            <w:pPr>
              <w:pStyle w:val="NoSpacing"/>
              <w:rPr>
                <w:color w:val="auto"/>
              </w:rPr>
            </w:pPr>
            <w:r w:rsidRPr="00B6102B">
              <w:rPr>
                <w:color w:val="auto"/>
              </w:rPr>
              <w:t>Abbie Cobb/ Julie Zangari</w:t>
            </w:r>
          </w:p>
        </w:tc>
        <w:tc>
          <w:tcPr>
            <w:tcW w:w="4320" w:type="dxa"/>
            <w:gridSpan w:val="3"/>
          </w:tcPr>
          <w:p w14:paraId="451B5FC7" w14:textId="446C54CD" w:rsidR="00750B41" w:rsidRPr="00B6102B" w:rsidRDefault="003D7676" w:rsidP="008D6DB1">
            <w:pPr>
              <w:pStyle w:val="NoSpacing"/>
              <w:rPr>
                <w:color w:val="auto"/>
              </w:rPr>
            </w:pPr>
            <w:r>
              <w:rPr>
                <w:color w:val="auto"/>
              </w:rPr>
              <w:t xml:space="preserve">Not on the line </w:t>
            </w:r>
          </w:p>
        </w:tc>
        <w:tc>
          <w:tcPr>
            <w:tcW w:w="1905" w:type="dxa"/>
          </w:tcPr>
          <w:p w14:paraId="463622C5" w14:textId="77777777" w:rsidR="00750B41" w:rsidRPr="00B6102B" w:rsidRDefault="00750B41" w:rsidP="008D6DB1">
            <w:pPr>
              <w:pStyle w:val="NoSpacing"/>
              <w:rPr>
                <w:color w:val="auto"/>
              </w:rPr>
            </w:pPr>
          </w:p>
        </w:tc>
      </w:tr>
      <w:tr w:rsidR="00750B41" w:rsidRPr="00B6102B" w14:paraId="46A8F388" w14:textId="77777777" w:rsidTr="004F1901">
        <w:tc>
          <w:tcPr>
            <w:tcW w:w="1260" w:type="dxa"/>
          </w:tcPr>
          <w:p w14:paraId="501A8006" w14:textId="667129FC" w:rsidR="008D6DB1" w:rsidRPr="00B6102B" w:rsidRDefault="008D6DB1" w:rsidP="008D6DB1">
            <w:pPr>
              <w:pStyle w:val="NoSpacing"/>
              <w:rPr>
                <w:color w:val="auto"/>
              </w:rPr>
            </w:pPr>
            <w:r w:rsidRPr="00B6102B">
              <w:rPr>
                <w:color w:val="auto"/>
              </w:rPr>
              <w:t>2:00-2:05pm</w:t>
            </w:r>
          </w:p>
        </w:tc>
        <w:tc>
          <w:tcPr>
            <w:tcW w:w="2070" w:type="dxa"/>
          </w:tcPr>
          <w:p w14:paraId="23AE3E5F" w14:textId="5D241C09" w:rsidR="008D6DB1" w:rsidRPr="00B6102B" w:rsidRDefault="008D6DB1" w:rsidP="008D6DB1">
            <w:pPr>
              <w:pStyle w:val="NoSpacing"/>
              <w:rPr>
                <w:color w:val="auto"/>
              </w:rPr>
            </w:pPr>
            <w:r w:rsidRPr="00B6102B">
              <w:rPr>
                <w:color w:val="auto"/>
              </w:rPr>
              <w:t xml:space="preserve">Round 2 Grant Funding Requests </w:t>
            </w:r>
          </w:p>
        </w:tc>
        <w:tc>
          <w:tcPr>
            <w:tcW w:w="1300" w:type="dxa"/>
          </w:tcPr>
          <w:p w14:paraId="6E9B9455" w14:textId="15F767C0" w:rsidR="008D6DB1" w:rsidRPr="00B6102B" w:rsidRDefault="008D6DB1" w:rsidP="008D6DB1">
            <w:pPr>
              <w:pStyle w:val="NoSpacing"/>
              <w:rPr>
                <w:color w:val="auto"/>
              </w:rPr>
            </w:pPr>
            <w:r w:rsidRPr="00B6102B">
              <w:rPr>
                <w:color w:val="auto"/>
              </w:rPr>
              <w:t xml:space="preserve">Bethanie Reynolds/ Lauren Smith </w:t>
            </w:r>
          </w:p>
        </w:tc>
        <w:tc>
          <w:tcPr>
            <w:tcW w:w="4320" w:type="dxa"/>
            <w:gridSpan w:val="3"/>
          </w:tcPr>
          <w:p w14:paraId="3D183EF6" w14:textId="77777777" w:rsidR="00B6102B" w:rsidRPr="00B6102B" w:rsidRDefault="00B6102B" w:rsidP="008D6DB1">
            <w:pPr>
              <w:pStyle w:val="NoSpacing"/>
              <w:rPr>
                <w:color w:val="auto"/>
              </w:rPr>
            </w:pPr>
            <w:r w:rsidRPr="00B6102B">
              <w:rPr>
                <w:color w:val="auto"/>
              </w:rPr>
              <w:t>Total Funds Available: $8,194.60</w:t>
            </w:r>
          </w:p>
          <w:p w14:paraId="7B2BA24C" w14:textId="77777777" w:rsidR="00B6102B" w:rsidRPr="00B6102B" w:rsidRDefault="00B6102B" w:rsidP="008D6DB1">
            <w:pPr>
              <w:pStyle w:val="NoSpacing"/>
              <w:rPr>
                <w:color w:val="auto"/>
              </w:rPr>
            </w:pPr>
          </w:p>
          <w:p w14:paraId="05CAC82D" w14:textId="77777777" w:rsidR="00B6102B" w:rsidRPr="00B6102B" w:rsidRDefault="00750B41" w:rsidP="008D6DB1">
            <w:pPr>
              <w:pStyle w:val="NoSpacing"/>
              <w:rPr>
                <w:color w:val="auto"/>
              </w:rPr>
            </w:pPr>
            <w:r w:rsidRPr="00B6102B">
              <w:rPr>
                <w:color w:val="auto"/>
              </w:rPr>
              <w:t xml:space="preserve">(4) </w:t>
            </w:r>
            <w:r w:rsidR="00A5234D" w:rsidRPr="00B6102B">
              <w:rPr>
                <w:color w:val="auto"/>
              </w:rPr>
              <w:t>applications submitte</w:t>
            </w:r>
            <w:r w:rsidR="00B6102B" w:rsidRPr="00B6102B">
              <w:rPr>
                <w:color w:val="auto"/>
              </w:rPr>
              <w:t xml:space="preserve">d; </w:t>
            </w:r>
            <w:r w:rsidR="00A5234D" w:rsidRPr="00B6102B">
              <w:rPr>
                <w:color w:val="auto"/>
              </w:rPr>
              <w:t>currently being reviewed and scored by county reps</w:t>
            </w:r>
            <w:r w:rsidR="00B6102B" w:rsidRPr="00B6102B">
              <w:rPr>
                <w:color w:val="auto"/>
              </w:rPr>
              <w:t>.</w:t>
            </w:r>
          </w:p>
          <w:p w14:paraId="793BA286" w14:textId="77777777" w:rsidR="00B6102B" w:rsidRPr="00B6102B" w:rsidRDefault="00B6102B" w:rsidP="008D6DB1">
            <w:pPr>
              <w:pStyle w:val="NoSpacing"/>
              <w:rPr>
                <w:color w:val="auto"/>
              </w:rPr>
            </w:pPr>
          </w:p>
          <w:p w14:paraId="5927104D" w14:textId="0AFE13B1" w:rsidR="00A5234D" w:rsidRDefault="00B6102B" w:rsidP="008D6DB1">
            <w:pPr>
              <w:pStyle w:val="NoSpacing"/>
              <w:rPr>
                <w:color w:val="auto"/>
              </w:rPr>
            </w:pPr>
            <w:r w:rsidRPr="00B6102B">
              <w:rPr>
                <w:color w:val="auto"/>
              </w:rPr>
              <w:t>W</w:t>
            </w:r>
            <w:r w:rsidR="00A5234D" w:rsidRPr="00B6102B">
              <w:rPr>
                <w:color w:val="auto"/>
              </w:rPr>
              <w:t>ill send out funding announcement March 11</w:t>
            </w:r>
            <w:r w:rsidR="00A5234D" w:rsidRPr="00B6102B">
              <w:rPr>
                <w:color w:val="auto"/>
                <w:vertAlign w:val="superscript"/>
              </w:rPr>
              <w:t>th</w:t>
            </w:r>
            <w:r w:rsidR="00A5234D" w:rsidRPr="00B6102B">
              <w:rPr>
                <w:color w:val="auto"/>
              </w:rPr>
              <w:t xml:space="preserve"> </w:t>
            </w:r>
          </w:p>
          <w:p w14:paraId="50463143" w14:textId="1C630595" w:rsidR="003D7676" w:rsidRDefault="003D7676" w:rsidP="008D6DB1">
            <w:pPr>
              <w:pStyle w:val="NoSpacing"/>
              <w:rPr>
                <w:color w:val="auto"/>
              </w:rPr>
            </w:pPr>
            <w:r>
              <w:rPr>
                <w:color w:val="auto"/>
              </w:rPr>
              <w:t xml:space="preserve">We gather follow-up questions and final review and scoring meeting tomorrow afternoon </w:t>
            </w:r>
          </w:p>
          <w:p w14:paraId="1DD9D9CE" w14:textId="7EC5D328" w:rsidR="003D7676" w:rsidRDefault="003D7676" w:rsidP="008D6DB1">
            <w:pPr>
              <w:pStyle w:val="NoSpacing"/>
              <w:rPr>
                <w:color w:val="auto"/>
              </w:rPr>
            </w:pPr>
            <w:r>
              <w:rPr>
                <w:color w:val="auto"/>
              </w:rPr>
              <w:t>Looking at each project and will allocate funds</w:t>
            </w:r>
          </w:p>
          <w:p w14:paraId="06428FEF" w14:textId="23FB2B4F" w:rsidR="003D7676" w:rsidRDefault="003D7676" w:rsidP="008D6DB1">
            <w:pPr>
              <w:pStyle w:val="NoSpacing"/>
              <w:rPr>
                <w:color w:val="auto"/>
              </w:rPr>
            </w:pPr>
            <w:r>
              <w:rPr>
                <w:color w:val="auto"/>
              </w:rPr>
              <w:t xml:space="preserve">All should have what they need to score the </w:t>
            </w:r>
          </w:p>
          <w:p w14:paraId="75B94B30" w14:textId="25A46240" w:rsidR="003D7676" w:rsidRDefault="003D7676" w:rsidP="008D6DB1">
            <w:pPr>
              <w:pStyle w:val="NoSpacing"/>
              <w:rPr>
                <w:color w:val="auto"/>
              </w:rPr>
            </w:pPr>
            <w:r>
              <w:rPr>
                <w:color w:val="auto"/>
              </w:rPr>
              <w:t xml:space="preserve">Can we change the score?  Yes, based on questions and information </w:t>
            </w:r>
          </w:p>
          <w:p w14:paraId="2E5A089E" w14:textId="6C8928AF" w:rsidR="003D7676" w:rsidRPr="00B6102B" w:rsidRDefault="003D7676" w:rsidP="008D6DB1">
            <w:pPr>
              <w:pStyle w:val="NoSpacing"/>
              <w:rPr>
                <w:color w:val="auto"/>
              </w:rPr>
            </w:pPr>
            <w:r>
              <w:rPr>
                <w:color w:val="auto"/>
              </w:rPr>
              <w:t xml:space="preserve">Questions about participation – the GD doesn’t line up very well what these requirements should be.  Even if county rep didn’t participate, but others did – this could be a part of the assessment to meet “participation” requirement.  </w:t>
            </w:r>
          </w:p>
          <w:p w14:paraId="61966834" w14:textId="2425CC9B" w:rsidR="00A5234D" w:rsidRPr="00B6102B" w:rsidRDefault="00A5234D" w:rsidP="008D6DB1">
            <w:pPr>
              <w:pStyle w:val="NoSpacing"/>
              <w:rPr>
                <w:color w:val="auto"/>
              </w:rPr>
            </w:pPr>
          </w:p>
        </w:tc>
        <w:tc>
          <w:tcPr>
            <w:tcW w:w="1905" w:type="dxa"/>
          </w:tcPr>
          <w:p w14:paraId="62287F4F" w14:textId="116A74B7" w:rsidR="008D6DB1" w:rsidRPr="00B6102B" w:rsidRDefault="00B6102B" w:rsidP="008D6DB1">
            <w:pPr>
              <w:pStyle w:val="NoSpacing"/>
              <w:rPr>
                <w:color w:val="auto"/>
              </w:rPr>
            </w:pPr>
            <w:r w:rsidRPr="00B6102B">
              <w:rPr>
                <w:color w:val="C00000"/>
              </w:rPr>
              <w:t>Lauren: Send out funding announcement on March 11</w:t>
            </w:r>
            <w:r w:rsidRPr="00B6102B">
              <w:rPr>
                <w:color w:val="C00000"/>
                <w:vertAlign w:val="superscript"/>
              </w:rPr>
              <w:t>th</w:t>
            </w:r>
            <w:r w:rsidRPr="00B6102B">
              <w:rPr>
                <w:color w:val="C00000"/>
              </w:rPr>
              <w:t xml:space="preserve"> </w:t>
            </w:r>
          </w:p>
        </w:tc>
      </w:tr>
      <w:tr w:rsidR="00A5234D" w:rsidRPr="00B6102B" w14:paraId="65E6B315" w14:textId="77777777" w:rsidTr="004F1901">
        <w:tc>
          <w:tcPr>
            <w:tcW w:w="1260" w:type="dxa"/>
            <w:vMerge w:val="restart"/>
          </w:tcPr>
          <w:p w14:paraId="6E8C7EFB" w14:textId="15242E5E" w:rsidR="00A5234D" w:rsidRPr="00B6102B" w:rsidRDefault="00A5234D" w:rsidP="008D6DB1">
            <w:pPr>
              <w:pStyle w:val="NoSpacing"/>
              <w:rPr>
                <w:color w:val="auto"/>
              </w:rPr>
            </w:pPr>
            <w:r w:rsidRPr="00B6102B">
              <w:rPr>
                <w:color w:val="auto"/>
              </w:rPr>
              <w:t>2:05-2:20pm</w:t>
            </w:r>
          </w:p>
        </w:tc>
        <w:tc>
          <w:tcPr>
            <w:tcW w:w="9595" w:type="dxa"/>
            <w:gridSpan w:val="6"/>
            <w:shd w:val="clear" w:color="auto" w:fill="D9D9D9" w:themeFill="background1" w:themeFillShade="D9"/>
          </w:tcPr>
          <w:p w14:paraId="192CC74E" w14:textId="0180ABDE" w:rsidR="00A5234D" w:rsidRPr="00B6102B" w:rsidRDefault="00A5234D" w:rsidP="008D6DB1">
            <w:pPr>
              <w:pStyle w:val="NoSpacing"/>
              <w:rPr>
                <w:color w:val="auto"/>
              </w:rPr>
            </w:pPr>
            <w:r w:rsidRPr="00B6102B">
              <w:rPr>
                <w:color w:val="auto"/>
              </w:rPr>
              <w:t xml:space="preserve">General Announcements </w:t>
            </w:r>
          </w:p>
        </w:tc>
      </w:tr>
      <w:tr w:rsidR="00A5234D" w:rsidRPr="00B6102B" w14:paraId="7A93592B" w14:textId="77777777" w:rsidTr="00244A7C">
        <w:trPr>
          <w:trHeight w:val="410"/>
        </w:trPr>
        <w:tc>
          <w:tcPr>
            <w:tcW w:w="1260" w:type="dxa"/>
            <w:vMerge/>
          </w:tcPr>
          <w:p w14:paraId="4D7FD090" w14:textId="77777777" w:rsidR="00A5234D" w:rsidRPr="00B6102B" w:rsidRDefault="00A5234D" w:rsidP="008D6DB1">
            <w:pPr>
              <w:pStyle w:val="NoSpacing"/>
              <w:rPr>
                <w:color w:val="auto"/>
              </w:rPr>
            </w:pPr>
          </w:p>
        </w:tc>
        <w:tc>
          <w:tcPr>
            <w:tcW w:w="2070" w:type="dxa"/>
            <w:vMerge w:val="restart"/>
          </w:tcPr>
          <w:p w14:paraId="3B70FADB" w14:textId="14B3259A" w:rsidR="00A5234D" w:rsidRPr="00B6102B" w:rsidRDefault="00A5234D" w:rsidP="008D6DB1">
            <w:pPr>
              <w:pStyle w:val="NoSpacing"/>
              <w:rPr>
                <w:color w:val="auto"/>
              </w:rPr>
            </w:pPr>
            <w:r w:rsidRPr="00B6102B">
              <w:rPr>
                <w:color w:val="auto"/>
              </w:rPr>
              <w:t>Anniston, AL Healthcare Coalition Course – Sept 16-19, 2019</w:t>
            </w:r>
          </w:p>
        </w:tc>
        <w:tc>
          <w:tcPr>
            <w:tcW w:w="1300" w:type="dxa"/>
            <w:vMerge w:val="restart"/>
          </w:tcPr>
          <w:p w14:paraId="78547587" w14:textId="02D68B09" w:rsidR="00A5234D" w:rsidRPr="00B6102B" w:rsidRDefault="00A5234D" w:rsidP="008D6DB1">
            <w:pPr>
              <w:pStyle w:val="NoSpacing"/>
              <w:rPr>
                <w:color w:val="auto"/>
              </w:rPr>
            </w:pPr>
            <w:r w:rsidRPr="00B6102B">
              <w:rPr>
                <w:color w:val="auto"/>
              </w:rPr>
              <w:t xml:space="preserve">Lauren Smith </w:t>
            </w:r>
          </w:p>
        </w:tc>
        <w:tc>
          <w:tcPr>
            <w:tcW w:w="4320" w:type="dxa"/>
            <w:gridSpan w:val="3"/>
          </w:tcPr>
          <w:p w14:paraId="5B2DB14E" w14:textId="4414DC3C" w:rsidR="00A5234D" w:rsidRPr="00B6102B" w:rsidRDefault="00A5234D" w:rsidP="004F1901">
            <w:pPr>
              <w:pStyle w:val="NoSpacing"/>
              <w:rPr>
                <w:b/>
                <w:color w:val="auto"/>
              </w:rPr>
            </w:pPr>
            <w:r w:rsidRPr="00B6102B">
              <w:rPr>
                <w:b/>
                <w:color w:val="auto"/>
              </w:rPr>
              <w:t>Hospital Leaders (2 participants)</w:t>
            </w:r>
          </w:p>
        </w:tc>
        <w:tc>
          <w:tcPr>
            <w:tcW w:w="1905" w:type="dxa"/>
            <w:vMerge w:val="restart"/>
          </w:tcPr>
          <w:p w14:paraId="02F7E185" w14:textId="5E103763" w:rsidR="00A5234D" w:rsidRPr="00B6102B" w:rsidRDefault="00A5234D" w:rsidP="008D6DB1">
            <w:pPr>
              <w:pStyle w:val="NoSpacing"/>
              <w:rPr>
                <w:color w:val="auto"/>
              </w:rPr>
            </w:pPr>
            <w:r w:rsidRPr="00B6102B">
              <w:rPr>
                <w:color w:val="C00000"/>
              </w:rPr>
              <w:t xml:space="preserve">All: If you want to attend the Anniston training please complete this </w:t>
            </w:r>
            <w:hyperlink r:id="rId12" w:history="1">
              <w:r w:rsidRPr="00B6102B">
                <w:rPr>
                  <w:rStyle w:val="Hyperlink"/>
                  <w:color w:val="0070C0"/>
                </w:rPr>
                <w:t>survey link</w:t>
              </w:r>
            </w:hyperlink>
            <w:r w:rsidRPr="00B6102B">
              <w:rPr>
                <w:color w:val="0070C0"/>
              </w:rPr>
              <w:t xml:space="preserve"> </w:t>
            </w:r>
          </w:p>
        </w:tc>
      </w:tr>
      <w:tr w:rsidR="00A5234D" w:rsidRPr="00B6102B" w14:paraId="5183BE65" w14:textId="77777777" w:rsidTr="004E4F86">
        <w:trPr>
          <w:trHeight w:val="410"/>
        </w:trPr>
        <w:tc>
          <w:tcPr>
            <w:tcW w:w="1260" w:type="dxa"/>
            <w:vMerge/>
          </w:tcPr>
          <w:p w14:paraId="3B37FEC5" w14:textId="77777777" w:rsidR="00A5234D" w:rsidRPr="00B6102B" w:rsidRDefault="00A5234D" w:rsidP="008D6DB1">
            <w:pPr>
              <w:pStyle w:val="NoSpacing"/>
              <w:rPr>
                <w:color w:val="auto"/>
              </w:rPr>
            </w:pPr>
          </w:p>
        </w:tc>
        <w:tc>
          <w:tcPr>
            <w:tcW w:w="2070" w:type="dxa"/>
            <w:vMerge/>
          </w:tcPr>
          <w:p w14:paraId="6E359897" w14:textId="77777777" w:rsidR="00A5234D" w:rsidRPr="00B6102B" w:rsidRDefault="00A5234D" w:rsidP="008D6DB1">
            <w:pPr>
              <w:pStyle w:val="NoSpacing"/>
              <w:rPr>
                <w:color w:val="auto"/>
              </w:rPr>
            </w:pPr>
          </w:p>
        </w:tc>
        <w:tc>
          <w:tcPr>
            <w:tcW w:w="1300" w:type="dxa"/>
            <w:vMerge/>
          </w:tcPr>
          <w:p w14:paraId="192BCE92" w14:textId="77777777" w:rsidR="00A5234D" w:rsidRPr="00B6102B" w:rsidRDefault="00A5234D" w:rsidP="008D6DB1">
            <w:pPr>
              <w:pStyle w:val="NoSpacing"/>
              <w:rPr>
                <w:color w:val="auto"/>
              </w:rPr>
            </w:pPr>
          </w:p>
        </w:tc>
        <w:tc>
          <w:tcPr>
            <w:tcW w:w="2160" w:type="dxa"/>
            <w:gridSpan w:val="2"/>
          </w:tcPr>
          <w:p w14:paraId="73792C1C" w14:textId="60CD249F" w:rsidR="00A5234D" w:rsidRPr="00B6102B" w:rsidRDefault="00A5234D" w:rsidP="004F1901">
            <w:pPr>
              <w:pStyle w:val="NoSpacing"/>
              <w:rPr>
                <w:color w:val="auto"/>
              </w:rPr>
            </w:pPr>
            <w:r w:rsidRPr="00B6102B">
              <w:rPr>
                <w:color w:val="auto"/>
              </w:rPr>
              <w:t xml:space="preserve">Julie Zangari, RN </w:t>
            </w:r>
          </w:p>
        </w:tc>
        <w:tc>
          <w:tcPr>
            <w:tcW w:w="2160" w:type="dxa"/>
          </w:tcPr>
          <w:p w14:paraId="40A0784D" w14:textId="50A93047" w:rsidR="00A5234D" w:rsidRPr="00B6102B" w:rsidRDefault="00904406" w:rsidP="004F1901">
            <w:pPr>
              <w:pStyle w:val="NoSpacing"/>
              <w:rPr>
                <w:color w:val="auto"/>
              </w:rPr>
            </w:pPr>
            <w:r>
              <w:rPr>
                <w:color w:val="auto"/>
              </w:rPr>
              <w:t>Bethanie Reynolds</w:t>
            </w:r>
            <w:r w:rsidR="004075B2">
              <w:rPr>
                <w:color w:val="auto"/>
              </w:rPr>
              <w:t xml:space="preserve">, RN </w:t>
            </w:r>
          </w:p>
        </w:tc>
        <w:tc>
          <w:tcPr>
            <w:tcW w:w="1905" w:type="dxa"/>
            <w:vMerge/>
          </w:tcPr>
          <w:p w14:paraId="673403D4" w14:textId="77777777" w:rsidR="00A5234D" w:rsidRPr="00B6102B" w:rsidRDefault="00A5234D" w:rsidP="008D6DB1">
            <w:pPr>
              <w:pStyle w:val="NoSpacing"/>
              <w:rPr>
                <w:color w:val="auto"/>
              </w:rPr>
            </w:pPr>
          </w:p>
        </w:tc>
      </w:tr>
      <w:tr w:rsidR="00A5234D" w:rsidRPr="00B6102B" w14:paraId="59DE8692" w14:textId="77777777" w:rsidTr="00505A35">
        <w:trPr>
          <w:trHeight w:val="406"/>
        </w:trPr>
        <w:tc>
          <w:tcPr>
            <w:tcW w:w="1260" w:type="dxa"/>
            <w:vMerge/>
          </w:tcPr>
          <w:p w14:paraId="15E95B46" w14:textId="77777777" w:rsidR="00A5234D" w:rsidRPr="00B6102B" w:rsidRDefault="00A5234D" w:rsidP="008D6DB1">
            <w:pPr>
              <w:pStyle w:val="NoSpacing"/>
              <w:rPr>
                <w:color w:val="auto"/>
              </w:rPr>
            </w:pPr>
          </w:p>
        </w:tc>
        <w:tc>
          <w:tcPr>
            <w:tcW w:w="2070" w:type="dxa"/>
            <w:vMerge/>
          </w:tcPr>
          <w:p w14:paraId="345F4CCB" w14:textId="77777777" w:rsidR="00A5234D" w:rsidRPr="00B6102B" w:rsidRDefault="00A5234D" w:rsidP="008D6DB1">
            <w:pPr>
              <w:pStyle w:val="NoSpacing"/>
              <w:rPr>
                <w:color w:val="auto"/>
              </w:rPr>
            </w:pPr>
          </w:p>
        </w:tc>
        <w:tc>
          <w:tcPr>
            <w:tcW w:w="1300" w:type="dxa"/>
            <w:vMerge/>
          </w:tcPr>
          <w:p w14:paraId="4711E2B5" w14:textId="77777777" w:rsidR="00A5234D" w:rsidRPr="00B6102B" w:rsidRDefault="00A5234D" w:rsidP="008D6DB1">
            <w:pPr>
              <w:pStyle w:val="NoSpacing"/>
              <w:rPr>
                <w:color w:val="auto"/>
              </w:rPr>
            </w:pPr>
          </w:p>
        </w:tc>
        <w:tc>
          <w:tcPr>
            <w:tcW w:w="4320" w:type="dxa"/>
            <w:gridSpan w:val="3"/>
          </w:tcPr>
          <w:p w14:paraId="1433273A" w14:textId="36149642" w:rsidR="00A5234D" w:rsidRPr="00B6102B" w:rsidRDefault="00A5234D" w:rsidP="004F1901">
            <w:pPr>
              <w:pStyle w:val="NoSpacing"/>
              <w:rPr>
                <w:b/>
                <w:color w:val="auto"/>
              </w:rPr>
            </w:pPr>
            <w:r w:rsidRPr="00B6102B">
              <w:rPr>
                <w:b/>
                <w:color w:val="auto"/>
              </w:rPr>
              <w:t>Emergency Medical Services Leaders (2 participants)</w:t>
            </w:r>
          </w:p>
        </w:tc>
        <w:tc>
          <w:tcPr>
            <w:tcW w:w="1905" w:type="dxa"/>
            <w:vMerge/>
          </w:tcPr>
          <w:p w14:paraId="09749E03" w14:textId="77777777" w:rsidR="00A5234D" w:rsidRPr="00B6102B" w:rsidRDefault="00A5234D" w:rsidP="008D6DB1">
            <w:pPr>
              <w:pStyle w:val="NoSpacing"/>
              <w:rPr>
                <w:color w:val="auto"/>
              </w:rPr>
            </w:pPr>
          </w:p>
        </w:tc>
      </w:tr>
      <w:tr w:rsidR="00A5234D" w:rsidRPr="00B6102B" w14:paraId="68272342" w14:textId="77777777" w:rsidTr="00832ABA">
        <w:trPr>
          <w:trHeight w:val="406"/>
        </w:trPr>
        <w:tc>
          <w:tcPr>
            <w:tcW w:w="1260" w:type="dxa"/>
            <w:vMerge/>
          </w:tcPr>
          <w:p w14:paraId="060CC3B9" w14:textId="77777777" w:rsidR="00A5234D" w:rsidRPr="00B6102B" w:rsidRDefault="00A5234D" w:rsidP="008D6DB1">
            <w:pPr>
              <w:pStyle w:val="NoSpacing"/>
              <w:rPr>
                <w:color w:val="auto"/>
              </w:rPr>
            </w:pPr>
          </w:p>
        </w:tc>
        <w:tc>
          <w:tcPr>
            <w:tcW w:w="2070" w:type="dxa"/>
            <w:vMerge/>
          </w:tcPr>
          <w:p w14:paraId="32BD567E" w14:textId="77777777" w:rsidR="00A5234D" w:rsidRPr="00B6102B" w:rsidRDefault="00A5234D" w:rsidP="008D6DB1">
            <w:pPr>
              <w:pStyle w:val="NoSpacing"/>
              <w:rPr>
                <w:color w:val="auto"/>
              </w:rPr>
            </w:pPr>
          </w:p>
        </w:tc>
        <w:tc>
          <w:tcPr>
            <w:tcW w:w="1300" w:type="dxa"/>
            <w:vMerge/>
          </w:tcPr>
          <w:p w14:paraId="24ABE1CA" w14:textId="77777777" w:rsidR="00A5234D" w:rsidRPr="00B6102B" w:rsidRDefault="00A5234D" w:rsidP="008D6DB1">
            <w:pPr>
              <w:pStyle w:val="NoSpacing"/>
              <w:rPr>
                <w:color w:val="auto"/>
              </w:rPr>
            </w:pPr>
          </w:p>
        </w:tc>
        <w:tc>
          <w:tcPr>
            <w:tcW w:w="2160" w:type="dxa"/>
            <w:gridSpan w:val="2"/>
          </w:tcPr>
          <w:p w14:paraId="06D82F50" w14:textId="6A09D5AC" w:rsidR="00A5234D" w:rsidRPr="00B6102B" w:rsidRDefault="00A5234D" w:rsidP="008450A8">
            <w:pPr>
              <w:pStyle w:val="NoSpacing"/>
              <w:rPr>
                <w:color w:val="auto"/>
              </w:rPr>
            </w:pPr>
            <w:r w:rsidRPr="00B6102B">
              <w:rPr>
                <w:color w:val="auto"/>
              </w:rPr>
              <w:t>Chris Montera</w:t>
            </w:r>
          </w:p>
        </w:tc>
        <w:tc>
          <w:tcPr>
            <w:tcW w:w="2160" w:type="dxa"/>
          </w:tcPr>
          <w:p w14:paraId="7101B6D4" w14:textId="6865075B" w:rsidR="00A5234D" w:rsidRPr="00B6102B" w:rsidRDefault="00A5234D" w:rsidP="008450A8">
            <w:pPr>
              <w:pStyle w:val="NoSpacing"/>
              <w:rPr>
                <w:color w:val="auto"/>
              </w:rPr>
            </w:pPr>
          </w:p>
        </w:tc>
        <w:tc>
          <w:tcPr>
            <w:tcW w:w="1905" w:type="dxa"/>
            <w:vMerge/>
          </w:tcPr>
          <w:p w14:paraId="69CFE8E9" w14:textId="77777777" w:rsidR="00A5234D" w:rsidRPr="00B6102B" w:rsidRDefault="00A5234D" w:rsidP="008D6DB1">
            <w:pPr>
              <w:pStyle w:val="NoSpacing"/>
              <w:rPr>
                <w:color w:val="auto"/>
              </w:rPr>
            </w:pPr>
          </w:p>
        </w:tc>
      </w:tr>
      <w:tr w:rsidR="00A5234D" w:rsidRPr="00B6102B" w14:paraId="619D860C" w14:textId="77777777" w:rsidTr="007A2120">
        <w:trPr>
          <w:trHeight w:val="406"/>
        </w:trPr>
        <w:tc>
          <w:tcPr>
            <w:tcW w:w="1260" w:type="dxa"/>
            <w:vMerge/>
          </w:tcPr>
          <w:p w14:paraId="48DD72B2" w14:textId="77777777" w:rsidR="00A5234D" w:rsidRPr="00B6102B" w:rsidRDefault="00A5234D" w:rsidP="008D6DB1">
            <w:pPr>
              <w:pStyle w:val="NoSpacing"/>
              <w:rPr>
                <w:color w:val="auto"/>
              </w:rPr>
            </w:pPr>
          </w:p>
        </w:tc>
        <w:tc>
          <w:tcPr>
            <w:tcW w:w="2070" w:type="dxa"/>
            <w:vMerge/>
          </w:tcPr>
          <w:p w14:paraId="7285E077" w14:textId="77777777" w:rsidR="00A5234D" w:rsidRPr="00B6102B" w:rsidRDefault="00A5234D" w:rsidP="008D6DB1">
            <w:pPr>
              <w:pStyle w:val="NoSpacing"/>
              <w:rPr>
                <w:color w:val="auto"/>
              </w:rPr>
            </w:pPr>
          </w:p>
        </w:tc>
        <w:tc>
          <w:tcPr>
            <w:tcW w:w="1300" w:type="dxa"/>
            <w:vMerge/>
          </w:tcPr>
          <w:p w14:paraId="15013237" w14:textId="77777777" w:rsidR="00A5234D" w:rsidRPr="00B6102B" w:rsidRDefault="00A5234D" w:rsidP="008D6DB1">
            <w:pPr>
              <w:pStyle w:val="NoSpacing"/>
              <w:rPr>
                <w:color w:val="auto"/>
              </w:rPr>
            </w:pPr>
          </w:p>
        </w:tc>
        <w:tc>
          <w:tcPr>
            <w:tcW w:w="4320" w:type="dxa"/>
            <w:gridSpan w:val="3"/>
          </w:tcPr>
          <w:p w14:paraId="69F01A8E" w14:textId="059A6C2D" w:rsidR="00A5234D" w:rsidRPr="00B6102B" w:rsidRDefault="00A5234D" w:rsidP="004F1901">
            <w:pPr>
              <w:pStyle w:val="NoSpacing"/>
              <w:rPr>
                <w:b/>
                <w:color w:val="auto"/>
              </w:rPr>
            </w:pPr>
            <w:r w:rsidRPr="00B6102B">
              <w:rPr>
                <w:b/>
                <w:color w:val="auto"/>
              </w:rPr>
              <w:t>Emergency Management Leaders (2 participants)</w:t>
            </w:r>
          </w:p>
        </w:tc>
        <w:tc>
          <w:tcPr>
            <w:tcW w:w="1905" w:type="dxa"/>
            <w:vMerge/>
          </w:tcPr>
          <w:p w14:paraId="3B37AABA" w14:textId="77777777" w:rsidR="00A5234D" w:rsidRPr="00B6102B" w:rsidRDefault="00A5234D" w:rsidP="008D6DB1">
            <w:pPr>
              <w:pStyle w:val="NoSpacing"/>
              <w:rPr>
                <w:color w:val="auto"/>
              </w:rPr>
            </w:pPr>
          </w:p>
        </w:tc>
      </w:tr>
      <w:tr w:rsidR="00A5234D" w:rsidRPr="00B6102B" w14:paraId="299A31A9" w14:textId="77777777" w:rsidTr="003B19F5">
        <w:trPr>
          <w:trHeight w:val="406"/>
        </w:trPr>
        <w:tc>
          <w:tcPr>
            <w:tcW w:w="1260" w:type="dxa"/>
            <w:vMerge/>
          </w:tcPr>
          <w:p w14:paraId="174E1AD4" w14:textId="77777777" w:rsidR="00A5234D" w:rsidRPr="00B6102B" w:rsidRDefault="00A5234D" w:rsidP="008D6DB1">
            <w:pPr>
              <w:pStyle w:val="NoSpacing"/>
              <w:rPr>
                <w:color w:val="auto"/>
              </w:rPr>
            </w:pPr>
          </w:p>
        </w:tc>
        <w:tc>
          <w:tcPr>
            <w:tcW w:w="2070" w:type="dxa"/>
            <w:vMerge/>
          </w:tcPr>
          <w:p w14:paraId="2A67F5BB" w14:textId="77777777" w:rsidR="00A5234D" w:rsidRPr="00B6102B" w:rsidRDefault="00A5234D" w:rsidP="008D6DB1">
            <w:pPr>
              <w:pStyle w:val="NoSpacing"/>
              <w:rPr>
                <w:color w:val="auto"/>
              </w:rPr>
            </w:pPr>
          </w:p>
        </w:tc>
        <w:tc>
          <w:tcPr>
            <w:tcW w:w="1300" w:type="dxa"/>
            <w:vMerge/>
          </w:tcPr>
          <w:p w14:paraId="714AE20B" w14:textId="77777777" w:rsidR="00A5234D" w:rsidRPr="00B6102B" w:rsidRDefault="00A5234D" w:rsidP="008D6DB1">
            <w:pPr>
              <w:pStyle w:val="NoSpacing"/>
              <w:rPr>
                <w:color w:val="auto"/>
              </w:rPr>
            </w:pPr>
          </w:p>
        </w:tc>
        <w:tc>
          <w:tcPr>
            <w:tcW w:w="2160" w:type="dxa"/>
            <w:gridSpan w:val="2"/>
          </w:tcPr>
          <w:p w14:paraId="60CEBB67" w14:textId="3697E162" w:rsidR="00A5234D" w:rsidRPr="00B6102B" w:rsidRDefault="00316045" w:rsidP="004F1901">
            <w:pPr>
              <w:pStyle w:val="NoSpacing"/>
              <w:rPr>
                <w:color w:val="auto"/>
              </w:rPr>
            </w:pPr>
            <w:r w:rsidRPr="00316045">
              <w:rPr>
                <w:color w:val="C00000"/>
              </w:rPr>
              <w:t>Brian (?)</w:t>
            </w:r>
            <w:r w:rsidR="003D7676">
              <w:rPr>
                <w:color w:val="C00000"/>
              </w:rPr>
              <w:t xml:space="preserve"> – can’t go, can reach out to the others for attending </w:t>
            </w:r>
          </w:p>
        </w:tc>
        <w:tc>
          <w:tcPr>
            <w:tcW w:w="2160" w:type="dxa"/>
          </w:tcPr>
          <w:p w14:paraId="75F83E8C" w14:textId="77777777" w:rsidR="00A5234D" w:rsidRPr="00B6102B" w:rsidRDefault="00A5234D" w:rsidP="004F1901">
            <w:pPr>
              <w:pStyle w:val="NoSpacing"/>
              <w:rPr>
                <w:color w:val="auto"/>
              </w:rPr>
            </w:pPr>
          </w:p>
        </w:tc>
        <w:tc>
          <w:tcPr>
            <w:tcW w:w="1905" w:type="dxa"/>
            <w:vMerge/>
          </w:tcPr>
          <w:p w14:paraId="4F8482C9" w14:textId="77777777" w:rsidR="00A5234D" w:rsidRPr="00B6102B" w:rsidRDefault="00A5234D" w:rsidP="008D6DB1">
            <w:pPr>
              <w:pStyle w:val="NoSpacing"/>
              <w:rPr>
                <w:color w:val="auto"/>
              </w:rPr>
            </w:pPr>
          </w:p>
        </w:tc>
      </w:tr>
      <w:tr w:rsidR="00A5234D" w:rsidRPr="00B6102B" w14:paraId="3AD54BA3" w14:textId="77777777" w:rsidTr="00296ABD">
        <w:trPr>
          <w:trHeight w:val="406"/>
        </w:trPr>
        <w:tc>
          <w:tcPr>
            <w:tcW w:w="1260" w:type="dxa"/>
            <w:vMerge/>
          </w:tcPr>
          <w:p w14:paraId="732C6A73" w14:textId="77777777" w:rsidR="00A5234D" w:rsidRPr="00B6102B" w:rsidRDefault="00A5234D" w:rsidP="008D6DB1">
            <w:pPr>
              <w:pStyle w:val="NoSpacing"/>
              <w:rPr>
                <w:color w:val="auto"/>
              </w:rPr>
            </w:pPr>
          </w:p>
        </w:tc>
        <w:tc>
          <w:tcPr>
            <w:tcW w:w="2070" w:type="dxa"/>
            <w:vMerge/>
          </w:tcPr>
          <w:p w14:paraId="09FCB3CB" w14:textId="77777777" w:rsidR="00A5234D" w:rsidRPr="00B6102B" w:rsidRDefault="00A5234D" w:rsidP="008D6DB1">
            <w:pPr>
              <w:pStyle w:val="NoSpacing"/>
              <w:rPr>
                <w:color w:val="auto"/>
              </w:rPr>
            </w:pPr>
          </w:p>
        </w:tc>
        <w:tc>
          <w:tcPr>
            <w:tcW w:w="1300" w:type="dxa"/>
            <w:vMerge/>
          </w:tcPr>
          <w:p w14:paraId="3E8A2985" w14:textId="77777777" w:rsidR="00A5234D" w:rsidRPr="00B6102B" w:rsidRDefault="00A5234D" w:rsidP="008D6DB1">
            <w:pPr>
              <w:pStyle w:val="NoSpacing"/>
              <w:rPr>
                <w:color w:val="auto"/>
              </w:rPr>
            </w:pPr>
          </w:p>
        </w:tc>
        <w:tc>
          <w:tcPr>
            <w:tcW w:w="4320" w:type="dxa"/>
            <w:gridSpan w:val="3"/>
          </w:tcPr>
          <w:p w14:paraId="5567A4B0" w14:textId="61CC1909" w:rsidR="00A5234D" w:rsidRPr="00B6102B" w:rsidRDefault="00A5234D" w:rsidP="004F1901">
            <w:pPr>
              <w:pStyle w:val="NoSpacing"/>
              <w:rPr>
                <w:b/>
                <w:color w:val="auto"/>
              </w:rPr>
            </w:pPr>
            <w:r w:rsidRPr="00B6102B">
              <w:rPr>
                <w:b/>
                <w:color w:val="auto"/>
              </w:rPr>
              <w:t>Public Health Agency Leaders (2 participants)</w:t>
            </w:r>
          </w:p>
        </w:tc>
        <w:tc>
          <w:tcPr>
            <w:tcW w:w="1905" w:type="dxa"/>
            <w:vMerge/>
          </w:tcPr>
          <w:p w14:paraId="0425D7D2" w14:textId="77777777" w:rsidR="00A5234D" w:rsidRPr="00B6102B" w:rsidRDefault="00A5234D" w:rsidP="008D6DB1">
            <w:pPr>
              <w:pStyle w:val="NoSpacing"/>
              <w:rPr>
                <w:color w:val="auto"/>
              </w:rPr>
            </w:pPr>
          </w:p>
        </w:tc>
      </w:tr>
      <w:tr w:rsidR="00A5234D" w:rsidRPr="00B6102B" w14:paraId="57CB8877" w14:textId="77777777" w:rsidTr="003B19F5">
        <w:trPr>
          <w:trHeight w:val="406"/>
        </w:trPr>
        <w:tc>
          <w:tcPr>
            <w:tcW w:w="1260" w:type="dxa"/>
            <w:vMerge/>
          </w:tcPr>
          <w:p w14:paraId="6811E573" w14:textId="77777777" w:rsidR="00A5234D" w:rsidRPr="00B6102B" w:rsidRDefault="00A5234D" w:rsidP="008D6DB1">
            <w:pPr>
              <w:pStyle w:val="NoSpacing"/>
              <w:rPr>
                <w:color w:val="auto"/>
              </w:rPr>
            </w:pPr>
          </w:p>
        </w:tc>
        <w:tc>
          <w:tcPr>
            <w:tcW w:w="2070" w:type="dxa"/>
            <w:vMerge/>
          </w:tcPr>
          <w:p w14:paraId="119C5348" w14:textId="77777777" w:rsidR="00A5234D" w:rsidRPr="00B6102B" w:rsidRDefault="00A5234D" w:rsidP="008D6DB1">
            <w:pPr>
              <w:pStyle w:val="NoSpacing"/>
              <w:rPr>
                <w:color w:val="auto"/>
              </w:rPr>
            </w:pPr>
          </w:p>
        </w:tc>
        <w:tc>
          <w:tcPr>
            <w:tcW w:w="1300" w:type="dxa"/>
            <w:vMerge/>
          </w:tcPr>
          <w:p w14:paraId="3533B737" w14:textId="77777777" w:rsidR="00A5234D" w:rsidRPr="00B6102B" w:rsidRDefault="00A5234D" w:rsidP="008D6DB1">
            <w:pPr>
              <w:pStyle w:val="NoSpacing"/>
              <w:rPr>
                <w:color w:val="auto"/>
              </w:rPr>
            </w:pPr>
          </w:p>
        </w:tc>
        <w:tc>
          <w:tcPr>
            <w:tcW w:w="2160" w:type="dxa"/>
            <w:gridSpan w:val="2"/>
          </w:tcPr>
          <w:p w14:paraId="1C088C74" w14:textId="77777777" w:rsidR="00A5234D" w:rsidRPr="00B6102B" w:rsidRDefault="00A5234D" w:rsidP="008450A8">
            <w:pPr>
              <w:pStyle w:val="NoSpacing"/>
              <w:rPr>
                <w:color w:val="auto"/>
              </w:rPr>
            </w:pPr>
          </w:p>
        </w:tc>
        <w:tc>
          <w:tcPr>
            <w:tcW w:w="2160" w:type="dxa"/>
          </w:tcPr>
          <w:p w14:paraId="0F00FEF5" w14:textId="77777777" w:rsidR="00A5234D" w:rsidRPr="00B6102B" w:rsidRDefault="00A5234D" w:rsidP="004F1901">
            <w:pPr>
              <w:pStyle w:val="NoSpacing"/>
              <w:rPr>
                <w:color w:val="auto"/>
              </w:rPr>
            </w:pPr>
          </w:p>
        </w:tc>
        <w:tc>
          <w:tcPr>
            <w:tcW w:w="1905" w:type="dxa"/>
            <w:vMerge/>
          </w:tcPr>
          <w:p w14:paraId="3441B50D" w14:textId="77777777" w:rsidR="00A5234D" w:rsidRPr="00B6102B" w:rsidRDefault="00A5234D" w:rsidP="008D6DB1">
            <w:pPr>
              <w:pStyle w:val="NoSpacing"/>
              <w:rPr>
                <w:color w:val="auto"/>
              </w:rPr>
            </w:pPr>
          </w:p>
        </w:tc>
      </w:tr>
      <w:tr w:rsidR="00A5234D" w:rsidRPr="00B6102B" w14:paraId="683EFB6C" w14:textId="77777777" w:rsidTr="00100530">
        <w:trPr>
          <w:trHeight w:val="406"/>
        </w:trPr>
        <w:tc>
          <w:tcPr>
            <w:tcW w:w="1260" w:type="dxa"/>
            <w:vMerge/>
          </w:tcPr>
          <w:p w14:paraId="23C37679" w14:textId="77777777" w:rsidR="00A5234D" w:rsidRPr="00B6102B" w:rsidRDefault="00A5234D" w:rsidP="008D6DB1">
            <w:pPr>
              <w:pStyle w:val="NoSpacing"/>
              <w:rPr>
                <w:color w:val="auto"/>
              </w:rPr>
            </w:pPr>
          </w:p>
        </w:tc>
        <w:tc>
          <w:tcPr>
            <w:tcW w:w="2070" w:type="dxa"/>
            <w:vMerge/>
          </w:tcPr>
          <w:p w14:paraId="1CA4B3A9" w14:textId="77777777" w:rsidR="00A5234D" w:rsidRPr="00B6102B" w:rsidRDefault="00A5234D" w:rsidP="008D6DB1">
            <w:pPr>
              <w:pStyle w:val="NoSpacing"/>
              <w:rPr>
                <w:color w:val="auto"/>
              </w:rPr>
            </w:pPr>
          </w:p>
        </w:tc>
        <w:tc>
          <w:tcPr>
            <w:tcW w:w="1300" w:type="dxa"/>
            <w:vMerge/>
          </w:tcPr>
          <w:p w14:paraId="758D1A9B" w14:textId="77777777" w:rsidR="00A5234D" w:rsidRPr="00B6102B" w:rsidRDefault="00A5234D" w:rsidP="008D6DB1">
            <w:pPr>
              <w:pStyle w:val="NoSpacing"/>
              <w:rPr>
                <w:color w:val="auto"/>
              </w:rPr>
            </w:pPr>
          </w:p>
        </w:tc>
        <w:tc>
          <w:tcPr>
            <w:tcW w:w="4320" w:type="dxa"/>
            <w:gridSpan w:val="3"/>
          </w:tcPr>
          <w:p w14:paraId="41429FB3" w14:textId="6DE95A50" w:rsidR="00A5234D" w:rsidRPr="00B6102B" w:rsidRDefault="00A5234D" w:rsidP="004F1901">
            <w:pPr>
              <w:pStyle w:val="NoSpacing"/>
              <w:rPr>
                <w:b/>
                <w:color w:val="auto"/>
              </w:rPr>
            </w:pPr>
            <w:r w:rsidRPr="00B6102B">
              <w:rPr>
                <w:b/>
                <w:color w:val="auto"/>
              </w:rPr>
              <w:t>A leader representing any of the coalition’s member organizations (1 participant)</w:t>
            </w:r>
          </w:p>
        </w:tc>
        <w:tc>
          <w:tcPr>
            <w:tcW w:w="1905" w:type="dxa"/>
            <w:vMerge/>
          </w:tcPr>
          <w:p w14:paraId="33F56561" w14:textId="77777777" w:rsidR="00A5234D" w:rsidRPr="00B6102B" w:rsidRDefault="00A5234D" w:rsidP="008D6DB1">
            <w:pPr>
              <w:pStyle w:val="NoSpacing"/>
              <w:rPr>
                <w:color w:val="auto"/>
              </w:rPr>
            </w:pPr>
          </w:p>
        </w:tc>
      </w:tr>
      <w:tr w:rsidR="00A5234D" w:rsidRPr="00B6102B" w14:paraId="7E775C17" w14:textId="77777777" w:rsidTr="00B95882">
        <w:trPr>
          <w:trHeight w:val="406"/>
        </w:trPr>
        <w:tc>
          <w:tcPr>
            <w:tcW w:w="1260" w:type="dxa"/>
            <w:vMerge/>
          </w:tcPr>
          <w:p w14:paraId="2F63F4B4" w14:textId="77777777" w:rsidR="00A5234D" w:rsidRPr="00B6102B" w:rsidRDefault="00A5234D" w:rsidP="008D6DB1">
            <w:pPr>
              <w:pStyle w:val="NoSpacing"/>
              <w:rPr>
                <w:color w:val="auto"/>
              </w:rPr>
            </w:pPr>
          </w:p>
        </w:tc>
        <w:tc>
          <w:tcPr>
            <w:tcW w:w="2070" w:type="dxa"/>
            <w:vMerge/>
          </w:tcPr>
          <w:p w14:paraId="28AF76DB" w14:textId="77777777" w:rsidR="00A5234D" w:rsidRPr="00B6102B" w:rsidRDefault="00A5234D" w:rsidP="008D6DB1">
            <w:pPr>
              <w:pStyle w:val="NoSpacing"/>
              <w:rPr>
                <w:color w:val="auto"/>
              </w:rPr>
            </w:pPr>
          </w:p>
        </w:tc>
        <w:tc>
          <w:tcPr>
            <w:tcW w:w="1300" w:type="dxa"/>
            <w:vMerge/>
          </w:tcPr>
          <w:p w14:paraId="6E6F84C0" w14:textId="77777777" w:rsidR="00A5234D" w:rsidRPr="00B6102B" w:rsidRDefault="00A5234D" w:rsidP="008D6DB1">
            <w:pPr>
              <w:pStyle w:val="NoSpacing"/>
              <w:rPr>
                <w:color w:val="auto"/>
              </w:rPr>
            </w:pPr>
          </w:p>
        </w:tc>
        <w:tc>
          <w:tcPr>
            <w:tcW w:w="4320" w:type="dxa"/>
            <w:gridSpan w:val="3"/>
          </w:tcPr>
          <w:p w14:paraId="2FE416BD" w14:textId="6932ED72" w:rsidR="00A5234D" w:rsidRPr="00B6102B" w:rsidRDefault="00A5234D" w:rsidP="004F1901">
            <w:pPr>
              <w:pStyle w:val="NoSpacing"/>
              <w:rPr>
                <w:color w:val="auto"/>
              </w:rPr>
            </w:pPr>
            <w:r w:rsidRPr="00B6102B">
              <w:rPr>
                <w:color w:val="auto"/>
              </w:rPr>
              <w:t xml:space="preserve">Dr. Steven </w:t>
            </w:r>
            <w:proofErr w:type="spellStart"/>
            <w:r w:rsidRPr="00B6102B">
              <w:rPr>
                <w:color w:val="auto"/>
              </w:rPr>
              <w:t>Shomo</w:t>
            </w:r>
            <w:proofErr w:type="spellEnd"/>
          </w:p>
        </w:tc>
        <w:tc>
          <w:tcPr>
            <w:tcW w:w="1905" w:type="dxa"/>
            <w:vMerge/>
          </w:tcPr>
          <w:p w14:paraId="5C492E05" w14:textId="77777777" w:rsidR="00A5234D" w:rsidRPr="00B6102B" w:rsidRDefault="00A5234D" w:rsidP="008D6DB1">
            <w:pPr>
              <w:pStyle w:val="NoSpacing"/>
              <w:rPr>
                <w:color w:val="auto"/>
              </w:rPr>
            </w:pPr>
          </w:p>
        </w:tc>
      </w:tr>
      <w:tr w:rsidR="00A5234D" w:rsidRPr="00B6102B" w14:paraId="4B054B62" w14:textId="77777777" w:rsidTr="0046721E">
        <w:trPr>
          <w:trHeight w:val="406"/>
        </w:trPr>
        <w:tc>
          <w:tcPr>
            <w:tcW w:w="1260" w:type="dxa"/>
            <w:vMerge/>
          </w:tcPr>
          <w:p w14:paraId="53405F7C" w14:textId="77777777" w:rsidR="00A5234D" w:rsidRPr="00B6102B" w:rsidRDefault="00A5234D" w:rsidP="008D6DB1">
            <w:pPr>
              <w:pStyle w:val="NoSpacing"/>
              <w:rPr>
                <w:color w:val="auto"/>
              </w:rPr>
            </w:pPr>
          </w:p>
        </w:tc>
        <w:tc>
          <w:tcPr>
            <w:tcW w:w="2070" w:type="dxa"/>
            <w:vMerge/>
          </w:tcPr>
          <w:p w14:paraId="679BFE8C" w14:textId="77777777" w:rsidR="00A5234D" w:rsidRPr="00B6102B" w:rsidRDefault="00A5234D" w:rsidP="008D6DB1">
            <w:pPr>
              <w:pStyle w:val="NoSpacing"/>
              <w:rPr>
                <w:color w:val="auto"/>
              </w:rPr>
            </w:pPr>
          </w:p>
        </w:tc>
        <w:tc>
          <w:tcPr>
            <w:tcW w:w="1300" w:type="dxa"/>
            <w:vMerge/>
          </w:tcPr>
          <w:p w14:paraId="66812D47" w14:textId="77777777" w:rsidR="00A5234D" w:rsidRPr="00B6102B" w:rsidRDefault="00A5234D" w:rsidP="008D6DB1">
            <w:pPr>
              <w:pStyle w:val="NoSpacing"/>
              <w:rPr>
                <w:color w:val="auto"/>
              </w:rPr>
            </w:pPr>
          </w:p>
        </w:tc>
        <w:tc>
          <w:tcPr>
            <w:tcW w:w="4320" w:type="dxa"/>
            <w:gridSpan w:val="3"/>
          </w:tcPr>
          <w:p w14:paraId="04B2F6A1" w14:textId="07CD6C5C" w:rsidR="00A5234D" w:rsidRPr="00B6102B" w:rsidRDefault="00A5234D" w:rsidP="004F1901">
            <w:pPr>
              <w:pStyle w:val="NoSpacing"/>
              <w:rPr>
                <w:color w:val="auto"/>
              </w:rPr>
            </w:pPr>
            <w:r w:rsidRPr="00B6102B">
              <w:rPr>
                <w:color w:val="auto"/>
              </w:rPr>
              <w:t>At least one of the above 9 participants must be a nurse or physician</w:t>
            </w:r>
          </w:p>
        </w:tc>
        <w:tc>
          <w:tcPr>
            <w:tcW w:w="1905" w:type="dxa"/>
            <w:vMerge/>
          </w:tcPr>
          <w:p w14:paraId="60AC3F4D" w14:textId="77777777" w:rsidR="00A5234D" w:rsidRPr="00B6102B" w:rsidRDefault="00A5234D" w:rsidP="008D6DB1">
            <w:pPr>
              <w:pStyle w:val="NoSpacing"/>
              <w:rPr>
                <w:color w:val="auto"/>
              </w:rPr>
            </w:pPr>
          </w:p>
        </w:tc>
      </w:tr>
      <w:tr w:rsidR="00A5234D" w:rsidRPr="00B6102B" w14:paraId="71982A49" w14:textId="77777777" w:rsidTr="004F1901">
        <w:tc>
          <w:tcPr>
            <w:tcW w:w="1260" w:type="dxa"/>
            <w:vMerge/>
          </w:tcPr>
          <w:p w14:paraId="1DF9B834" w14:textId="77777777" w:rsidR="00A5234D" w:rsidRPr="00B6102B" w:rsidRDefault="00A5234D" w:rsidP="008D6DB1">
            <w:pPr>
              <w:pStyle w:val="NoSpacing"/>
              <w:rPr>
                <w:color w:val="auto"/>
              </w:rPr>
            </w:pPr>
          </w:p>
        </w:tc>
        <w:tc>
          <w:tcPr>
            <w:tcW w:w="2070" w:type="dxa"/>
          </w:tcPr>
          <w:p w14:paraId="101C64C1" w14:textId="4618AA5F" w:rsidR="00A5234D" w:rsidRPr="00B6102B" w:rsidRDefault="00A5234D" w:rsidP="008D6DB1">
            <w:pPr>
              <w:pStyle w:val="NoSpacing"/>
              <w:rPr>
                <w:color w:val="auto"/>
              </w:rPr>
            </w:pPr>
            <w:r w:rsidRPr="00B6102B">
              <w:rPr>
                <w:color w:val="auto"/>
              </w:rPr>
              <w:t>Coalition Membership and Open Vacancies</w:t>
            </w:r>
          </w:p>
        </w:tc>
        <w:tc>
          <w:tcPr>
            <w:tcW w:w="1300" w:type="dxa"/>
          </w:tcPr>
          <w:p w14:paraId="2C520CFE" w14:textId="3EC5D63D" w:rsidR="00A5234D" w:rsidRPr="00B6102B" w:rsidRDefault="00A5234D" w:rsidP="008D6DB1">
            <w:pPr>
              <w:pStyle w:val="NoSpacing"/>
              <w:rPr>
                <w:color w:val="auto"/>
              </w:rPr>
            </w:pPr>
            <w:r w:rsidRPr="00B6102B">
              <w:rPr>
                <w:color w:val="auto"/>
              </w:rPr>
              <w:t>Bethanie Reynolds</w:t>
            </w:r>
          </w:p>
        </w:tc>
        <w:tc>
          <w:tcPr>
            <w:tcW w:w="4320" w:type="dxa"/>
            <w:gridSpan w:val="3"/>
          </w:tcPr>
          <w:p w14:paraId="57615A32" w14:textId="77777777" w:rsidR="00A5234D" w:rsidRPr="00B6102B" w:rsidRDefault="00A5234D" w:rsidP="008D6DB1">
            <w:pPr>
              <w:pStyle w:val="NoSpacing"/>
              <w:rPr>
                <w:color w:val="auto"/>
              </w:rPr>
            </w:pPr>
            <w:r w:rsidRPr="00B6102B">
              <w:rPr>
                <w:color w:val="auto"/>
              </w:rPr>
              <w:t>Josh Anderson – approved as new Hospital Core Member by NWAHEMR Hospital representatives</w:t>
            </w:r>
          </w:p>
          <w:p w14:paraId="2E093CE6" w14:textId="77777777" w:rsidR="00A5234D" w:rsidRPr="00B6102B" w:rsidRDefault="00A5234D" w:rsidP="008D6DB1">
            <w:pPr>
              <w:pStyle w:val="NoSpacing"/>
              <w:rPr>
                <w:color w:val="auto"/>
              </w:rPr>
            </w:pPr>
          </w:p>
          <w:p w14:paraId="3C3334A0" w14:textId="1D67B14B" w:rsidR="00A5234D" w:rsidRPr="00B6102B" w:rsidRDefault="00A5234D" w:rsidP="008D6DB1">
            <w:pPr>
              <w:pStyle w:val="NoSpacing"/>
              <w:rPr>
                <w:color w:val="auto"/>
              </w:rPr>
            </w:pPr>
            <w:r w:rsidRPr="00B6102B">
              <w:rPr>
                <w:color w:val="auto"/>
              </w:rPr>
              <w:t xml:space="preserve">EMS and Public Health Core Member positions still open; inquiry was sent to current members holding these core positions for guidance in finding replacements for the vacancies. </w:t>
            </w:r>
          </w:p>
          <w:p w14:paraId="3AA80B55" w14:textId="77777777" w:rsidR="00A5234D" w:rsidRPr="00B6102B" w:rsidRDefault="00A5234D" w:rsidP="008D6DB1">
            <w:pPr>
              <w:pStyle w:val="NoSpacing"/>
              <w:rPr>
                <w:color w:val="auto"/>
              </w:rPr>
            </w:pPr>
          </w:p>
          <w:p w14:paraId="62C92DAF" w14:textId="79C1B65C" w:rsidR="00A5234D" w:rsidRPr="00B6102B" w:rsidRDefault="00A5234D" w:rsidP="008D6DB1">
            <w:pPr>
              <w:pStyle w:val="NoSpacing"/>
              <w:rPr>
                <w:color w:val="auto"/>
              </w:rPr>
            </w:pPr>
            <w:r w:rsidRPr="00B6102B">
              <w:rPr>
                <w:color w:val="auto"/>
              </w:rPr>
              <w:t xml:space="preserve">Any recommendations? </w:t>
            </w:r>
            <w:r w:rsidR="00316045">
              <w:rPr>
                <w:color w:val="auto"/>
              </w:rPr>
              <w:t>Maybe some recruiting at the conference?</w:t>
            </w:r>
          </w:p>
        </w:tc>
        <w:tc>
          <w:tcPr>
            <w:tcW w:w="1905" w:type="dxa"/>
          </w:tcPr>
          <w:p w14:paraId="5AEA825E" w14:textId="590571F2" w:rsidR="00A5234D" w:rsidRPr="00B6102B" w:rsidRDefault="00A5234D" w:rsidP="008D6DB1">
            <w:pPr>
              <w:pStyle w:val="NoSpacing"/>
              <w:rPr>
                <w:color w:val="auto"/>
              </w:rPr>
            </w:pPr>
            <w:r w:rsidRPr="00B6102B">
              <w:rPr>
                <w:color w:val="C00000"/>
              </w:rPr>
              <w:t xml:space="preserve">All: Please submit any EMS and Public Health recommendations to the HCC Coordinator </w:t>
            </w:r>
          </w:p>
        </w:tc>
      </w:tr>
      <w:tr w:rsidR="00316045" w:rsidRPr="00B6102B" w14:paraId="681978DE" w14:textId="77777777" w:rsidTr="004F1901">
        <w:tc>
          <w:tcPr>
            <w:tcW w:w="1260" w:type="dxa"/>
            <w:vMerge/>
          </w:tcPr>
          <w:p w14:paraId="72E441C6" w14:textId="77777777" w:rsidR="00316045" w:rsidRPr="00B6102B" w:rsidRDefault="00316045" w:rsidP="008D6DB1">
            <w:pPr>
              <w:pStyle w:val="NoSpacing"/>
            </w:pPr>
          </w:p>
        </w:tc>
        <w:tc>
          <w:tcPr>
            <w:tcW w:w="2070" w:type="dxa"/>
          </w:tcPr>
          <w:p w14:paraId="39BC4EE7" w14:textId="016F9B89" w:rsidR="00316045" w:rsidRPr="00316045" w:rsidRDefault="00316045" w:rsidP="008D6DB1">
            <w:pPr>
              <w:pStyle w:val="NoSpacing"/>
              <w:rPr>
                <w:color w:val="auto"/>
              </w:rPr>
            </w:pPr>
            <w:r w:rsidRPr="00316045">
              <w:rPr>
                <w:color w:val="auto"/>
              </w:rPr>
              <w:t>Governance Documents</w:t>
            </w:r>
          </w:p>
        </w:tc>
        <w:tc>
          <w:tcPr>
            <w:tcW w:w="1300" w:type="dxa"/>
          </w:tcPr>
          <w:p w14:paraId="082BC512" w14:textId="0D55E86B" w:rsidR="00316045" w:rsidRPr="00316045" w:rsidRDefault="00316045" w:rsidP="008D6DB1">
            <w:pPr>
              <w:pStyle w:val="NoSpacing"/>
              <w:rPr>
                <w:color w:val="auto"/>
              </w:rPr>
            </w:pPr>
            <w:r w:rsidRPr="00316045">
              <w:rPr>
                <w:color w:val="auto"/>
              </w:rPr>
              <w:t xml:space="preserve">Bethanie Reynolds/ Chris Montera </w:t>
            </w:r>
          </w:p>
        </w:tc>
        <w:tc>
          <w:tcPr>
            <w:tcW w:w="4320" w:type="dxa"/>
            <w:gridSpan w:val="3"/>
          </w:tcPr>
          <w:p w14:paraId="1233EC27" w14:textId="30A72349" w:rsidR="00316045" w:rsidRPr="00316045" w:rsidRDefault="0023679E" w:rsidP="008D6DB1">
            <w:pPr>
              <w:pStyle w:val="NoSpacing"/>
              <w:rPr>
                <w:color w:val="auto"/>
              </w:rPr>
            </w:pPr>
            <w:r>
              <w:rPr>
                <w:color w:val="auto"/>
              </w:rPr>
              <w:t xml:space="preserve">C&amp;B have a meeting coming up to finalize the docs.  And will send to SC for approval – hoping by the next meeting.  </w:t>
            </w:r>
          </w:p>
        </w:tc>
        <w:tc>
          <w:tcPr>
            <w:tcW w:w="1905" w:type="dxa"/>
          </w:tcPr>
          <w:p w14:paraId="6CF758E0" w14:textId="77777777" w:rsidR="00316045" w:rsidRPr="00316045" w:rsidRDefault="00316045" w:rsidP="008D6DB1">
            <w:pPr>
              <w:pStyle w:val="NoSpacing"/>
              <w:rPr>
                <w:color w:val="auto"/>
              </w:rPr>
            </w:pPr>
          </w:p>
        </w:tc>
      </w:tr>
      <w:tr w:rsidR="00A5234D" w:rsidRPr="00B6102B" w14:paraId="2F2981A9" w14:textId="77777777" w:rsidTr="004F1901">
        <w:tc>
          <w:tcPr>
            <w:tcW w:w="1260" w:type="dxa"/>
            <w:vMerge/>
          </w:tcPr>
          <w:p w14:paraId="6704A5E4" w14:textId="77777777" w:rsidR="00A5234D" w:rsidRPr="00B6102B" w:rsidRDefault="00A5234D" w:rsidP="008D6DB1">
            <w:pPr>
              <w:pStyle w:val="NoSpacing"/>
              <w:rPr>
                <w:color w:val="auto"/>
              </w:rPr>
            </w:pPr>
          </w:p>
        </w:tc>
        <w:tc>
          <w:tcPr>
            <w:tcW w:w="2070" w:type="dxa"/>
          </w:tcPr>
          <w:p w14:paraId="385D1CEE" w14:textId="1D1E02BA" w:rsidR="00A5234D" w:rsidRPr="00B6102B" w:rsidRDefault="00A5234D" w:rsidP="008D6DB1">
            <w:pPr>
              <w:pStyle w:val="NoSpacing"/>
              <w:rPr>
                <w:color w:val="auto"/>
              </w:rPr>
            </w:pPr>
            <w:r w:rsidRPr="00B6102B">
              <w:rPr>
                <w:color w:val="auto"/>
              </w:rPr>
              <w:t xml:space="preserve">“Join Our Coalition” – Live on Website </w:t>
            </w:r>
          </w:p>
        </w:tc>
        <w:tc>
          <w:tcPr>
            <w:tcW w:w="1300" w:type="dxa"/>
          </w:tcPr>
          <w:p w14:paraId="672BAF06" w14:textId="3CD12B3E" w:rsidR="00A5234D" w:rsidRPr="00B6102B" w:rsidRDefault="00A5234D" w:rsidP="008D6DB1">
            <w:pPr>
              <w:pStyle w:val="NoSpacing"/>
              <w:rPr>
                <w:color w:val="auto"/>
              </w:rPr>
            </w:pPr>
            <w:r w:rsidRPr="00B6102B">
              <w:rPr>
                <w:color w:val="auto"/>
              </w:rPr>
              <w:t xml:space="preserve">Lauren Smith </w:t>
            </w:r>
          </w:p>
        </w:tc>
        <w:tc>
          <w:tcPr>
            <w:tcW w:w="4320" w:type="dxa"/>
            <w:gridSpan w:val="3"/>
          </w:tcPr>
          <w:p w14:paraId="11E66DD9" w14:textId="183A2B6E" w:rsidR="00A5234D" w:rsidRPr="00B6102B" w:rsidRDefault="00A5234D" w:rsidP="008D6DB1">
            <w:pPr>
              <w:pStyle w:val="NoSpacing"/>
              <w:rPr>
                <w:color w:val="auto"/>
              </w:rPr>
            </w:pPr>
            <w:r w:rsidRPr="00B6102B">
              <w:rPr>
                <w:color w:val="auto"/>
              </w:rPr>
              <w:t xml:space="preserve">Please sign your organization up; will be updating the website to show who is currently apart of membership. This will be the basis of all NWRHCC communication.  </w:t>
            </w:r>
          </w:p>
        </w:tc>
        <w:tc>
          <w:tcPr>
            <w:tcW w:w="1905" w:type="dxa"/>
          </w:tcPr>
          <w:p w14:paraId="706C65F6" w14:textId="135369AD" w:rsidR="00A5234D" w:rsidRPr="00B6102B" w:rsidRDefault="00B6102B" w:rsidP="008D6DB1">
            <w:pPr>
              <w:pStyle w:val="NoSpacing"/>
              <w:rPr>
                <w:color w:val="0070C0"/>
              </w:rPr>
            </w:pPr>
            <w:r w:rsidRPr="00B6102B">
              <w:rPr>
                <w:rStyle w:val="Hyperlink"/>
                <w:color w:val="C00000"/>
              </w:rPr>
              <w:t xml:space="preserve">ALL: </w:t>
            </w:r>
            <w:hyperlink r:id="rId13" w:history="1">
              <w:r w:rsidR="00A5234D" w:rsidRPr="00B6102B">
                <w:rPr>
                  <w:rStyle w:val="Hyperlink"/>
                  <w:color w:val="0070C0"/>
                </w:rPr>
                <w:t>"Join Our Coalition"</w:t>
              </w:r>
            </w:hyperlink>
          </w:p>
          <w:p w14:paraId="7805CDD3" w14:textId="77777777" w:rsidR="00A5234D" w:rsidRPr="00B6102B" w:rsidRDefault="00A5234D" w:rsidP="008D6DB1">
            <w:pPr>
              <w:pStyle w:val="NoSpacing"/>
              <w:rPr>
                <w:color w:val="C00000"/>
              </w:rPr>
            </w:pPr>
            <w:r w:rsidRPr="00B6102B">
              <w:rPr>
                <w:color w:val="C00000"/>
              </w:rPr>
              <w:t xml:space="preserve">Share this link with your partners and have them register.  </w:t>
            </w:r>
          </w:p>
          <w:p w14:paraId="10708D4F" w14:textId="77777777" w:rsidR="00B6102B" w:rsidRPr="00B6102B" w:rsidRDefault="00B6102B" w:rsidP="008D6DB1">
            <w:pPr>
              <w:pStyle w:val="NoSpacing"/>
              <w:rPr>
                <w:color w:val="C00000"/>
              </w:rPr>
            </w:pPr>
          </w:p>
          <w:p w14:paraId="17B6DF13" w14:textId="77777777" w:rsidR="00B6102B" w:rsidRDefault="00B6102B" w:rsidP="008D6DB1">
            <w:pPr>
              <w:pStyle w:val="NoSpacing"/>
              <w:rPr>
                <w:color w:val="C00000"/>
              </w:rPr>
            </w:pPr>
            <w:r w:rsidRPr="00B6102B">
              <w:rPr>
                <w:color w:val="C00000"/>
              </w:rPr>
              <w:t xml:space="preserve">Lauren: Update website with current membership information </w:t>
            </w:r>
          </w:p>
          <w:p w14:paraId="4284999B" w14:textId="77777777" w:rsidR="00316045" w:rsidRDefault="00316045" w:rsidP="008D6DB1">
            <w:pPr>
              <w:pStyle w:val="NoSpacing"/>
              <w:rPr>
                <w:color w:val="C00000"/>
              </w:rPr>
            </w:pPr>
          </w:p>
          <w:p w14:paraId="5010CA30" w14:textId="5E7F1CFE" w:rsidR="00316045" w:rsidRPr="00B6102B" w:rsidRDefault="00316045" w:rsidP="008D6DB1">
            <w:pPr>
              <w:pStyle w:val="NoSpacing"/>
              <w:rPr>
                <w:color w:val="auto"/>
              </w:rPr>
            </w:pPr>
            <w:r>
              <w:rPr>
                <w:color w:val="C00000"/>
              </w:rPr>
              <w:t xml:space="preserve">Lauren: Push sign up at the conference- talk to JoAnne </w:t>
            </w:r>
          </w:p>
        </w:tc>
      </w:tr>
      <w:tr w:rsidR="00750B41" w:rsidRPr="00B6102B" w14:paraId="0E73B2F7" w14:textId="77777777" w:rsidTr="004F1901">
        <w:tc>
          <w:tcPr>
            <w:tcW w:w="1260" w:type="dxa"/>
          </w:tcPr>
          <w:p w14:paraId="20BC8934" w14:textId="5DEDBA99" w:rsidR="004F1901" w:rsidRPr="00B6102B" w:rsidRDefault="004F1901" w:rsidP="008D6DB1">
            <w:pPr>
              <w:pStyle w:val="NoSpacing"/>
              <w:rPr>
                <w:color w:val="auto"/>
              </w:rPr>
            </w:pPr>
            <w:r w:rsidRPr="00B6102B">
              <w:rPr>
                <w:color w:val="auto"/>
              </w:rPr>
              <w:t>2:20-2:30pm</w:t>
            </w:r>
          </w:p>
        </w:tc>
        <w:tc>
          <w:tcPr>
            <w:tcW w:w="2070" w:type="dxa"/>
          </w:tcPr>
          <w:p w14:paraId="7BE8434A" w14:textId="62144A8A" w:rsidR="004F1901" w:rsidRPr="00B6102B" w:rsidRDefault="004F1901" w:rsidP="008D6DB1">
            <w:pPr>
              <w:pStyle w:val="NoSpacing"/>
              <w:rPr>
                <w:color w:val="auto"/>
              </w:rPr>
            </w:pPr>
            <w:r w:rsidRPr="00B6102B">
              <w:rPr>
                <w:color w:val="auto"/>
              </w:rPr>
              <w:t>Organization Updates</w:t>
            </w:r>
          </w:p>
        </w:tc>
        <w:tc>
          <w:tcPr>
            <w:tcW w:w="1300" w:type="dxa"/>
          </w:tcPr>
          <w:p w14:paraId="186A5EF4" w14:textId="7F8D9644" w:rsidR="004F1901" w:rsidRPr="00B6102B" w:rsidRDefault="004F1901" w:rsidP="008D6DB1">
            <w:pPr>
              <w:pStyle w:val="NoSpacing"/>
              <w:rPr>
                <w:color w:val="auto"/>
              </w:rPr>
            </w:pPr>
            <w:r w:rsidRPr="00B6102B">
              <w:rPr>
                <w:color w:val="auto"/>
              </w:rPr>
              <w:t>All</w:t>
            </w:r>
          </w:p>
        </w:tc>
        <w:tc>
          <w:tcPr>
            <w:tcW w:w="4320" w:type="dxa"/>
            <w:gridSpan w:val="3"/>
          </w:tcPr>
          <w:p w14:paraId="43C96DDD" w14:textId="77777777" w:rsidR="004F1901" w:rsidRPr="00B6102B" w:rsidRDefault="004F1901" w:rsidP="008D6DB1">
            <w:pPr>
              <w:pStyle w:val="NoSpacing"/>
              <w:rPr>
                <w:color w:val="auto"/>
              </w:rPr>
            </w:pPr>
          </w:p>
        </w:tc>
        <w:tc>
          <w:tcPr>
            <w:tcW w:w="1905" w:type="dxa"/>
          </w:tcPr>
          <w:p w14:paraId="21888C1B" w14:textId="77777777" w:rsidR="004F1901" w:rsidRPr="00B6102B" w:rsidRDefault="004F1901" w:rsidP="008D6DB1">
            <w:pPr>
              <w:pStyle w:val="NoSpacing"/>
              <w:rPr>
                <w:color w:val="auto"/>
              </w:rPr>
            </w:pPr>
          </w:p>
        </w:tc>
      </w:tr>
      <w:tr w:rsidR="00750B41" w:rsidRPr="00B6102B" w14:paraId="412A4D95" w14:textId="77777777" w:rsidTr="004F1901">
        <w:tc>
          <w:tcPr>
            <w:tcW w:w="1260" w:type="dxa"/>
          </w:tcPr>
          <w:p w14:paraId="24823350" w14:textId="0843C8C9" w:rsidR="004F1901" w:rsidRPr="00B6102B" w:rsidRDefault="004F1901" w:rsidP="008D6DB1">
            <w:pPr>
              <w:pStyle w:val="NoSpacing"/>
              <w:rPr>
                <w:color w:val="auto"/>
              </w:rPr>
            </w:pPr>
            <w:r w:rsidRPr="00B6102B">
              <w:rPr>
                <w:color w:val="auto"/>
              </w:rPr>
              <w:t>2:30pm</w:t>
            </w:r>
          </w:p>
        </w:tc>
        <w:tc>
          <w:tcPr>
            <w:tcW w:w="2070" w:type="dxa"/>
          </w:tcPr>
          <w:p w14:paraId="31F743C1" w14:textId="7D430D26" w:rsidR="004F1901" w:rsidRPr="00B6102B" w:rsidRDefault="004F1901" w:rsidP="008D6DB1">
            <w:pPr>
              <w:pStyle w:val="NoSpacing"/>
              <w:rPr>
                <w:color w:val="auto"/>
              </w:rPr>
            </w:pPr>
            <w:r w:rsidRPr="00B6102B">
              <w:rPr>
                <w:color w:val="auto"/>
              </w:rPr>
              <w:t>Adjourn</w:t>
            </w:r>
          </w:p>
        </w:tc>
        <w:tc>
          <w:tcPr>
            <w:tcW w:w="1300" w:type="dxa"/>
          </w:tcPr>
          <w:p w14:paraId="75EF05B9" w14:textId="47DA844A" w:rsidR="004F1901" w:rsidRPr="00B6102B" w:rsidRDefault="004F1901" w:rsidP="008D6DB1">
            <w:pPr>
              <w:pStyle w:val="NoSpacing"/>
              <w:rPr>
                <w:color w:val="auto"/>
              </w:rPr>
            </w:pPr>
            <w:r w:rsidRPr="00B6102B">
              <w:rPr>
                <w:color w:val="auto"/>
              </w:rPr>
              <w:t xml:space="preserve">Bethanie Reynolds </w:t>
            </w:r>
          </w:p>
        </w:tc>
        <w:tc>
          <w:tcPr>
            <w:tcW w:w="4320" w:type="dxa"/>
            <w:gridSpan w:val="3"/>
          </w:tcPr>
          <w:p w14:paraId="603180BB" w14:textId="735FC418" w:rsidR="004F1901" w:rsidRDefault="0023679E" w:rsidP="008D6DB1">
            <w:pPr>
              <w:pStyle w:val="NoSpacing"/>
              <w:rPr>
                <w:color w:val="auto"/>
              </w:rPr>
            </w:pPr>
            <w:r>
              <w:rPr>
                <w:color w:val="auto"/>
              </w:rPr>
              <w:t xml:space="preserve">North park – already matched last year’s totals in EMS runs (Brian) </w:t>
            </w:r>
          </w:p>
          <w:p w14:paraId="3BF2AF53" w14:textId="683CDE7D" w:rsidR="0023679E" w:rsidRDefault="0023679E" w:rsidP="008D6DB1">
            <w:pPr>
              <w:pStyle w:val="NoSpacing"/>
              <w:rPr>
                <w:color w:val="auto"/>
              </w:rPr>
            </w:pPr>
          </w:p>
          <w:p w14:paraId="02304B5D" w14:textId="6607A90B" w:rsidR="0023679E" w:rsidRDefault="0023679E" w:rsidP="008D6DB1">
            <w:pPr>
              <w:pStyle w:val="NoSpacing"/>
              <w:rPr>
                <w:color w:val="auto"/>
              </w:rPr>
            </w:pPr>
            <w:r>
              <w:rPr>
                <w:color w:val="auto"/>
              </w:rPr>
              <w:t xml:space="preserve">VVH – josh Anderson FSE evac on June 11.  </w:t>
            </w:r>
            <w:proofErr w:type="spellStart"/>
            <w:r>
              <w:rPr>
                <w:color w:val="auto"/>
              </w:rPr>
              <w:t>Medsled</w:t>
            </w:r>
            <w:proofErr w:type="spellEnd"/>
            <w:r>
              <w:rPr>
                <w:color w:val="auto"/>
              </w:rPr>
              <w:t xml:space="preserve"> people out and move to ACF.  MOU with local rec center – sending patients to other hospitals.  Would be nice to have some hospitals involved in receiving so no one falls through the cracks and practice paper.  Kim from Vail health willing to help.  GC St Mary’s and Aspen maybe.  Grand River maybe.  </w:t>
            </w:r>
          </w:p>
          <w:p w14:paraId="4EECF7B7" w14:textId="73E816D2" w:rsidR="0023679E" w:rsidRDefault="0023679E" w:rsidP="008D6DB1">
            <w:pPr>
              <w:pStyle w:val="NoSpacing"/>
              <w:rPr>
                <w:color w:val="auto"/>
              </w:rPr>
            </w:pPr>
          </w:p>
          <w:p w14:paraId="29C07359" w14:textId="45B7FBDC" w:rsidR="0023679E" w:rsidRDefault="0023679E" w:rsidP="008D6DB1">
            <w:pPr>
              <w:pStyle w:val="NoSpacing"/>
              <w:rPr>
                <w:color w:val="auto"/>
              </w:rPr>
            </w:pPr>
            <w:r>
              <w:rPr>
                <w:color w:val="auto"/>
              </w:rPr>
              <w:t xml:space="preserve">Kelsey – airport annual TTX every 3 years in </w:t>
            </w:r>
            <w:proofErr w:type="spellStart"/>
            <w:r>
              <w:rPr>
                <w:color w:val="auto"/>
              </w:rPr>
              <w:t>activipation</w:t>
            </w:r>
            <w:proofErr w:type="spellEnd"/>
            <w:r>
              <w:rPr>
                <w:color w:val="auto"/>
              </w:rPr>
              <w:t xml:space="preserve"> of FSE next year.  Maybe use as FSE at hospitals.  </w:t>
            </w:r>
            <w:proofErr w:type="spellStart"/>
            <w:r>
              <w:rPr>
                <w:color w:val="auto"/>
              </w:rPr>
              <w:t>Someitme</w:t>
            </w:r>
            <w:proofErr w:type="spellEnd"/>
            <w:r>
              <w:rPr>
                <w:color w:val="auto"/>
              </w:rPr>
              <w:t xml:space="preserve"> in May.  Comm </w:t>
            </w:r>
            <w:proofErr w:type="spellStart"/>
            <w:r>
              <w:rPr>
                <w:color w:val="auto"/>
              </w:rPr>
              <w:t>Hoispital</w:t>
            </w:r>
            <w:proofErr w:type="spellEnd"/>
            <w:r>
              <w:rPr>
                <w:color w:val="auto"/>
              </w:rPr>
              <w:t xml:space="preserve"> is not being a part of Centura system.  </w:t>
            </w:r>
          </w:p>
          <w:p w14:paraId="4EBBAC67" w14:textId="10D1D96A" w:rsidR="0023679E" w:rsidRDefault="0023679E" w:rsidP="008D6DB1">
            <w:pPr>
              <w:pStyle w:val="NoSpacing"/>
              <w:rPr>
                <w:color w:val="auto"/>
              </w:rPr>
            </w:pPr>
          </w:p>
          <w:p w14:paraId="5D8E83DC" w14:textId="3E461285" w:rsidR="0023679E" w:rsidRDefault="0023679E" w:rsidP="008D6DB1">
            <w:pPr>
              <w:pStyle w:val="NoSpacing"/>
              <w:rPr>
                <w:color w:val="auto"/>
              </w:rPr>
            </w:pPr>
            <w:r>
              <w:rPr>
                <w:color w:val="auto"/>
              </w:rPr>
              <w:t xml:space="preserve">Carlyn - CDPHE is the Epi conf in May – pre-conf TTX on May 8 in COS.  Reg info is coming.  </w:t>
            </w:r>
          </w:p>
          <w:p w14:paraId="21414BDD" w14:textId="61082511" w:rsidR="0023679E" w:rsidRDefault="0023679E" w:rsidP="008D6DB1">
            <w:pPr>
              <w:pStyle w:val="NoSpacing"/>
              <w:rPr>
                <w:color w:val="auto"/>
              </w:rPr>
            </w:pPr>
          </w:p>
          <w:p w14:paraId="1082D778" w14:textId="66D9247A" w:rsidR="0023679E" w:rsidRDefault="0023679E" w:rsidP="008D6DB1">
            <w:pPr>
              <w:pStyle w:val="NoSpacing"/>
              <w:rPr>
                <w:color w:val="auto"/>
              </w:rPr>
            </w:pPr>
            <w:r>
              <w:rPr>
                <w:color w:val="auto"/>
              </w:rPr>
              <w:t xml:space="preserve">Bethanie – MPH – RHC in Grand Lake by </w:t>
            </w:r>
            <w:proofErr w:type="gramStart"/>
            <w:r>
              <w:rPr>
                <w:color w:val="auto"/>
              </w:rPr>
              <w:t>memorial day</w:t>
            </w:r>
            <w:proofErr w:type="gramEnd"/>
            <w:r>
              <w:rPr>
                <w:color w:val="auto"/>
              </w:rPr>
              <w:t xml:space="preserve">.  Taken over </w:t>
            </w:r>
            <w:proofErr w:type="spellStart"/>
            <w:r>
              <w:rPr>
                <w:color w:val="auto"/>
              </w:rPr>
              <w:t>mgmt</w:t>
            </w:r>
            <w:proofErr w:type="spellEnd"/>
            <w:r>
              <w:rPr>
                <w:color w:val="auto"/>
              </w:rPr>
              <w:t xml:space="preserve"> </w:t>
            </w:r>
            <w:proofErr w:type="spellStart"/>
            <w:r>
              <w:rPr>
                <w:color w:val="auto"/>
              </w:rPr>
              <w:t>CliffView</w:t>
            </w:r>
            <w:proofErr w:type="spellEnd"/>
            <w:r>
              <w:rPr>
                <w:color w:val="auto"/>
              </w:rPr>
              <w:t xml:space="preserve"> (asst living facility) </w:t>
            </w:r>
          </w:p>
          <w:p w14:paraId="33595422" w14:textId="04FD60D7" w:rsidR="0023679E" w:rsidRDefault="0023679E" w:rsidP="008D6DB1">
            <w:pPr>
              <w:pStyle w:val="NoSpacing"/>
              <w:rPr>
                <w:color w:val="auto"/>
              </w:rPr>
            </w:pPr>
          </w:p>
          <w:p w14:paraId="0778CC56" w14:textId="0E30604A" w:rsidR="0023679E" w:rsidRDefault="0023679E" w:rsidP="008D6DB1">
            <w:pPr>
              <w:pStyle w:val="NoSpacing"/>
              <w:rPr>
                <w:color w:val="4472C4" w:themeColor="accent1"/>
              </w:rPr>
            </w:pPr>
            <w:r>
              <w:rPr>
                <w:color w:val="auto"/>
              </w:rPr>
              <w:lastRenderedPageBreak/>
              <w:t xml:space="preserve">Travis – March 12 HICS webinar for small hospital through CHA.  </w:t>
            </w:r>
            <w:r w:rsidRPr="0023679E">
              <w:rPr>
                <w:color w:val="4472C4" w:themeColor="accent1"/>
              </w:rPr>
              <w:t xml:space="preserve">Put info on website and minutes </w:t>
            </w:r>
          </w:p>
          <w:p w14:paraId="70EAA20A" w14:textId="74574B72" w:rsidR="001135ED" w:rsidRDefault="001135ED" w:rsidP="008D6DB1">
            <w:pPr>
              <w:pStyle w:val="NoSpacing"/>
              <w:rPr>
                <w:color w:val="4472C4" w:themeColor="accent1"/>
              </w:rPr>
            </w:pPr>
          </w:p>
          <w:p w14:paraId="6DBB7667" w14:textId="11D3D8CB" w:rsidR="0023679E" w:rsidRPr="00E030C6" w:rsidRDefault="001135ED" w:rsidP="008D6DB1">
            <w:pPr>
              <w:pStyle w:val="NoSpacing"/>
              <w:rPr>
                <w:color w:val="000000" w:themeColor="text1"/>
              </w:rPr>
            </w:pPr>
            <w:r w:rsidRPr="001135ED">
              <w:rPr>
                <w:color w:val="000000" w:themeColor="text1"/>
              </w:rPr>
              <w:t xml:space="preserve">Supplies from CDPHE are expired but can be used for training / exercises. </w:t>
            </w:r>
            <w:r>
              <w:rPr>
                <w:color w:val="000000" w:themeColor="text1"/>
              </w:rPr>
              <w:t xml:space="preserve">Large push pallets – email Lauren if you are interested in the supplies.  </w:t>
            </w:r>
            <w:r w:rsidRPr="001135ED">
              <w:rPr>
                <w:color w:val="000000" w:themeColor="text1"/>
              </w:rPr>
              <w:t xml:space="preserve"> </w:t>
            </w:r>
          </w:p>
        </w:tc>
        <w:tc>
          <w:tcPr>
            <w:tcW w:w="1905" w:type="dxa"/>
          </w:tcPr>
          <w:p w14:paraId="4BBA3259" w14:textId="77777777" w:rsidR="004F1901" w:rsidRPr="00B6102B" w:rsidRDefault="004F1901" w:rsidP="008D6DB1">
            <w:pPr>
              <w:pStyle w:val="NoSpacing"/>
              <w:rPr>
                <w:color w:val="auto"/>
              </w:rPr>
            </w:pPr>
          </w:p>
        </w:tc>
      </w:tr>
      <w:tr w:rsidR="00750B41" w:rsidRPr="00B6102B" w14:paraId="0187DD35" w14:textId="77777777" w:rsidTr="00790057">
        <w:tc>
          <w:tcPr>
            <w:tcW w:w="10855" w:type="dxa"/>
            <w:gridSpan w:val="7"/>
          </w:tcPr>
          <w:p w14:paraId="7E6EB4AD" w14:textId="77777777" w:rsidR="004F1901" w:rsidRPr="00B6102B" w:rsidRDefault="004F1901" w:rsidP="008D6DB1">
            <w:pPr>
              <w:pStyle w:val="NoSpacing"/>
              <w:rPr>
                <w:b/>
                <w:i/>
                <w:color w:val="auto"/>
              </w:rPr>
            </w:pPr>
            <w:r w:rsidRPr="00B6102B">
              <w:rPr>
                <w:b/>
                <w:i/>
                <w:color w:val="auto"/>
              </w:rPr>
              <w:t>Upcoming Meetings:</w:t>
            </w:r>
          </w:p>
          <w:p w14:paraId="3BA93832" w14:textId="6497283F" w:rsidR="004F1901" w:rsidRPr="00B6102B" w:rsidRDefault="004F1901" w:rsidP="004F1901">
            <w:pPr>
              <w:pStyle w:val="NoSpacing"/>
              <w:rPr>
                <w:b/>
                <w:i/>
                <w:color w:val="auto"/>
              </w:rPr>
            </w:pPr>
            <w:r w:rsidRPr="00B6102B">
              <w:rPr>
                <w:b/>
                <w:i/>
                <w:color w:val="auto"/>
              </w:rPr>
              <w:t>In-Person – 1st Tues (August, November, February, May), 10 am-3 pm</w:t>
            </w:r>
          </w:p>
          <w:p w14:paraId="6175DC0E" w14:textId="507EAFED" w:rsidR="004F1901" w:rsidRPr="00B6102B" w:rsidRDefault="004F1901" w:rsidP="004F1901">
            <w:pPr>
              <w:pStyle w:val="NoSpacing"/>
              <w:rPr>
                <w:color w:val="auto"/>
              </w:rPr>
            </w:pPr>
            <w:r w:rsidRPr="00B6102B">
              <w:rPr>
                <w:b/>
                <w:i/>
                <w:color w:val="auto"/>
              </w:rPr>
              <w:t>Virtual – 1st Tues of the other months, 1-2:30 pm</w:t>
            </w:r>
          </w:p>
        </w:tc>
      </w:tr>
    </w:tbl>
    <w:p w14:paraId="2BA39407" w14:textId="77777777" w:rsidR="00205FB0" w:rsidRPr="00750B41" w:rsidRDefault="00205FB0" w:rsidP="00A5234D">
      <w:pPr>
        <w:pStyle w:val="NoSpacing"/>
      </w:pPr>
    </w:p>
    <w:p w14:paraId="70C33D02" w14:textId="77777777" w:rsidR="00205FB0" w:rsidRPr="00750B41" w:rsidRDefault="00205FB0" w:rsidP="007500C6">
      <w:pPr>
        <w:pStyle w:val="NoSpacing"/>
        <w:ind w:left="360"/>
      </w:pPr>
    </w:p>
    <w:p w14:paraId="3DED3697" w14:textId="23C1D039" w:rsidR="00043A80" w:rsidRPr="00750B41" w:rsidRDefault="00043A80" w:rsidP="006E6E11">
      <w:pPr>
        <w:pStyle w:val="NoSpacing"/>
      </w:pPr>
    </w:p>
    <w:sectPr w:rsidR="00043A80" w:rsidRPr="00750B41" w:rsidSect="00AF2B65">
      <w:headerReference w:type="default" r:id="rId14"/>
      <w:footerReference w:type="default" r:id="rId15"/>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AF4C" w14:textId="77777777" w:rsidR="00BE26BE" w:rsidRDefault="00BE26BE" w:rsidP="007500C6">
      <w:pPr>
        <w:spacing w:after="0" w:line="240" w:lineRule="auto"/>
      </w:pPr>
      <w:r>
        <w:separator/>
      </w:r>
    </w:p>
  </w:endnote>
  <w:endnote w:type="continuationSeparator" w:id="0">
    <w:p w14:paraId="7FE7B361" w14:textId="77777777" w:rsidR="00BE26BE" w:rsidRDefault="00BE26BE" w:rsidP="0075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79233"/>
      <w:docPartObj>
        <w:docPartGallery w:val="Page Numbers (Bottom of Page)"/>
        <w:docPartUnique/>
      </w:docPartObj>
    </w:sdtPr>
    <w:sdtEndPr>
      <w:rPr>
        <w:noProof/>
      </w:rPr>
    </w:sdtEndPr>
    <w:sdtContent>
      <w:p w14:paraId="60DE6EB7" w14:textId="4BBC5EAB" w:rsidR="00F7100B" w:rsidRDefault="00F71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E6DE0" w14:textId="77777777" w:rsidR="00F7100B" w:rsidRDefault="00F7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9C27" w14:textId="77777777" w:rsidR="00BE26BE" w:rsidRDefault="00BE26BE" w:rsidP="007500C6">
      <w:pPr>
        <w:spacing w:after="0" w:line="240" w:lineRule="auto"/>
      </w:pPr>
      <w:r>
        <w:separator/>
      </w:r>
    </w:p>
  </w:footnote>
  <w:footnote w:type="continuationSeparator" w:id="0">
    <w:p w14:paraId="797D231E" w14:textId="77777777" w:rsidR="00BE26BE" w:rsidRDefault="00BE26BE" w:rsidP="0075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085C" w14:textId="0DAEC396" w:rsidR="00AF2B65" w:rsidRDefault="00AF2B65">
    <w:pPr>
      <w:pStyle w:val="Header"/>
    </w:pPr>
    <w:r>
      <w:rPr>
        <w:noProof/>
      </w:rPr>
      <w:drawing>
        <wp:inline distT="0" distB="0" distL="0" distR="0" wp14:anchorId="6BF1141D" wp14:editId="1A9D9E17">
          <wp:extent cx="2632075" cy="922655"/>
          <wp:effectExtent l="0" t="0" r="0" b="0"/>
          <wp:docPr id="22" name="Picture 22" descr="cid:C61FBCA5-6B4E-4E0A-8664-353A0C572C42"/>
          <wp:cNvGraphicFramePr/>
          <a:graphic xmlns:a="http://schemas.openxmlformats.org/drawingml/2006/main">
            <a:graphicData uri="http://schemas.openxmlformats.org/drawingml/2006/picture">
              <pic:pic xmlns:pic="http://schemas.openxmlformats.org/drawingml/2006/picture">
                <pic:nvPicPr>
                  <pic:cNvPr id="1" name="Picture 1" descr="cid:C61FBCA5-6B4E-4E0A-8664-353A0C572C4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2075"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FAE"/>
    <w:multiLevelType w:val="hybridMultilevel"/>
    <w:tmpl w:val="1AF6A4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DBB"/>
    <w:multiLevelType w:val="hybridMultilevel"/>
    <w:tmpl w:val="148EF7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24B1"/>
    <w:multiLevelType w:val="hybridMultilevel"/>
    <w:tmpl w:val="84FC1E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F0494"/>
    <w:multiLevelType w:val="hybridMultilevel"/>
    <w:tmpl w:val="81A8A7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C62186"/>
    <w:multiLevelType w:val="hybridMultilevel"/>
    <w:tmpl w:val="FCAAAFEE"/>
    <w:lvl w:ilvl="0" w:tplc="A524D8F6">
      <w:start w:val="1"/>
      <w:numFmt w:val="upperRoman"/>
      <w:lvlText w:val="%1."/>
      <w:lvlJc w:val="right"/>
      <w:pPr>
        <w:ind w:left="720" w:hanging="360"/>
      </w:pPr>
      <w:rPr>
        <w:b/>
      </w:rPr>
    </w:lvl>
    <w:lvl w:ilvl="1" w:tplc="532EA170">
      <w:start w:val="1"/>
      <w:numFmt w:val="lowerLetter"/>
      <w:lvlText w:val="%2."/>
      <w:lvlJc w:val="left"/>
      <w:pPr>
        <w:ind w:left="1440" w:hanging="360"/>
      </w:pPr>
      <w:rPr>
        <w:b/>
      </w:rPr>
    </w:lvl>
    <w:lvl w:ilvl="2" w:tplc="0409000F">
      <w:start w:val="1"/>
      <w:numFmt w:val="decimal"/>
      <w:lvlText w:val="%3."/>
      <w:lvlJc w:val="left"/>
      <w:pPr>
        <w:ind w:left="1890" w:hanging="180"/>
      </w:pPr>
      <w:rPr>
        <w:rFonts w:hint="default"/>
        <w:b w:val="0"/>
      </w:rPr>
    </w:lvl>
    <w:lvl w:ilvl="3" w:tplc="04090019">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E2FD2"/>
    <w:multiLevelType w:val="hybridMultilevel"/>
    <w:tmpl w:val="822C5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214C"/>
    <w:multiLevelType w:val="hybridMultilevel"/>
    <w:tmpl w:val="42180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E365F"/>
    <w:multiLevelType w:val="hybridMultilevel"/>
    <w:tmpl w:val="CE2875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330156"/>
    <w:multiLevelType w:val="hybridMultilevel"/>
    <w:tmpl w:val="D8EC82D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FC84E05"/>
    <w:multiLevelType w:val="hybridMultilevel"/>
    <w:tmpl w:val="4B765ACE"/>
    <w:lvl w:ilvl="0" w:tplc="0409000F">
      <w:start w:val="1"/>
      <w:numFmt w:val="decimal"/>
      <w:lvlText w:val="%1."/>
      <w:lvlJc w:val="left"/>
      <w:pPr>
        <w:ind w:left="180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F07EA164">
      <w:numFmt w:val="bullet"/>
      <w:lvlText w:val="•"/>
      <w:lvlJc w:val="left"/>
      <w:pPr>
        <w:ind w:left="5220" w:hanging="720"/>
      </w:pPr>
      <w:rPr>
        <w:rFonts w:ascii="Calibri" w:eastAsiaTheme="minorHAnsi" w:hAnsi="Calibri" w:cs="Calibri" w:hint="default"/>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8474B"/>
    <w:multiLevelType w:val="hybridMultilevel"/>
    <w:tmpl w:val="79981F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86614"/>
    <w:multiLevelType w:val="hybridMultilevel"/>
    <w:tmpl w:val="A7889CDE"/>
    <w:lvl w:ilvl="0" w:tplc="04090019">
      <w:start w:val="1"/>
      <w:numFmt w:val="lowerLetter"/>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2" w15:restartNumberingAfterBreak="0">
    <w:nsid w:val="43682266"/>
    <w:multiLevelType w:val="hybridMultilevel"/>
    <w:tmpl w:val="610ED3FA"/>
    <w:lvl w:ilvl="0" w:tplc="A524D8F6">
      <w:start w:val="1"/>
      <w:numFmt w:val="upperRoman"/>
      <w:lvlText w:val="%1."/>
      <w:lvlJc w:val="right"/>
      <w:pPr>
        <w:ind w:left="720" w:hanging="360"/>
      </w:pPr>
      <w:rPr>
        <w:b/>
      </w:rPr>
    </w:lvl>
    <w:lvl w:ilvl="1" w:tplc="532EA170">
      <w:start w:val="1"/>
      <w:numFmt w:val="lowerLetter"/>
      <w:lvlText w:val="%2."/>
      <w:lvlJc w:val="left"/>
      <w:pPr>
        <w:ind w:left="1440" w:hanging="360"/>
      </w:pPr>
      <w:rPr>
        <w:b/>
      </w:rPr>
    </w:lvl>
    <w:lvl w:ilvl="2" w:tplc="8174BFD8">
      <w:start w:val="1"/>
      <w:numFmt w:val="lowerRoman"/>
      <w:lvlText w:val="%3."/>
      <w:lvlJc w:val="right"/>
      <w:pPr>
        <w:ind w:left="171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B4FEB"/>
    <w:multiLevelType w:val="hybridMultilevel"/>
    <w:tmpl w:val="663EDA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46D47"/>
    <w:multiLevelType w:val="hybridMultilevel"/>
    <w:tmpl w:val="1DD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C3EAB"/>
    <w:multiLevelType w:val="hybridMultilevel"/>
    <w:tmpl w:val="DECCD2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485708"/>
    <w:multiLevelType w:val="hybridMultilevel"/>
    <w:tmpl w:val="F85EDFA8"/>
    <w:lvl w:ilvl="0" w:tplc="5F22EFD8">
      <w:start w:val="1"/>
      <w:numFmt w:val="upperRoman"/>
      <w:lvlText w:val="%1."/>
      <w:lvlJc w:val="right"/>
      <w:pPr>
        <w:ind w:left="720" w:hanging="360"/>
      </w:pPr>
      <w:rPr>
        <w:b/>
      </w:rPr>
    </w:lvl>
    <w:lvl w:ilvl="1" w:tplc="EB98E5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4684F"/>
    <w:multiLevelType w:val="hybridMultilevel"/>
    <w:tmpl w:val="E73C981E"/>
    <w:lvl w:ilvl="0" w:tplc="54E8AD9E">
      <w:start w:val="1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86289"/>
    <w:multiLevelType w:val="hybridMultilevel"/>
    <w:tmpl w:val="E362D8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0D01B7"/>
    <w:multiLevelType w:val="hybridMultilevel"/>
    <w:tmpl w:val="0B66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C7E8A"/>
    <w:multiLevelType w:val="hybridMultilevel"/>
    <w:tmpl w:val="88D4C846"/>
    <w:lvl w:ilvl="0" w:tplc="A524D8F6">
      <w:start w:val="1"/>
      <w:numFmt w:val="upperRoman"/>
      <w:lvlText w:val="%1."/>
      <w:lvlJc w:val="right"/>
      <w:pPr>
        <w:ind w:left="720" w:hanging="360"/>
      </w:pPr>
      <w:rPr>
        <w:b/>
      </w:rPr>
    </w:lvl>
    <w:lvl w:ilvl="1" w:tplc="532EA170">
      <w:start w:val="1"/>
      <w:numFmt w:val="lowerLetter"/>
      <w:lvlText w:val="%2."/>
      <w:lvlJc w:val="left"/>
      <w:pPr>
        <w:ind w:left="1440" w:hanging="360"/>
      </w:pPr>
      <w:rPr>
        <w:b/>
      </w:rPr>
    </w:lvl>
    <w:lvl w:ilvl="2" w:tplc="04090001">
      <w:start w:val="1"/>
      <w:numFmt w:val="bullet"/>
      <w:lvlText w:val=""/>
      <w:lvlJc w:val="left"/>
      <w:pPr>
        <w:ind w:left="1890" w:hanging="180"/>
      </w:pPr>
      <w:rPr>
        <w:rFonts w:ascii="Symbol" w:hAnsi="Symbol"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A5DC4"/>
    <w:multiLevelType w:val="hybridMultilevel"/>
    <w:tmpl w:val="EB3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F533F"/>
    <w:multiLevelType w:val="hybridMultilevel"/>
    <w:tmpl w:val="F8B84206"/>
    <w:lvl w:ilvl="0" w:tplc="54E8AD9E">
      <w:start w:val="1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6"/>
  </w:num>
  <w:num w:numId="2">
    <w:abstractNumId w:val="12"/>
  </w:num>
  <w:num w:numId="3">
    <w:abstractNumId w:val="6"/>
  </w:num>
  <w:num w:numId="4">
    <w:abstractNumId w:val="15"/>
  </w:num>
  <w:num w:numId="5">
    <w:abstractNumId w:val="18"/>
  </w:num>
  <w:num w:numId="6">
    <w:abstractNumId w:val="2"/>
  </w:num>
  <w:num w:numId="7">
    <w:abstractNumId w:val="10"/>
  </w:num>
  <w:num w:numId="8">
    <w:abstractNumId w:val="7"/>
  </w:num>
  <w:num w:numId="9">
    <w:abstractNumId w:val="5"/>
  </w:num>
  <w:num w:numId="10">
    <w:abstractNumId w:val="0"/>
  </w:num>
  <w:num w:numId="11">
    <w:abstractNumId w:val="14"/>
  </w:num>
  <w:num w:numId="12">
    <w:abstractNumId w:val="22"/>
  </w:num>
  <w:num w:numId="13">
    <w:abstractNumId w:val="17"/>
  </w:num>
  <w:num w:numId="14">
    <w:abstractNumId w:val="21"/>
  </w:num>
  <w:num w:numId="15">
    <w:abstractNumId w:val="20"/>
  </w:num>
  <w:num w:numId="16">
    <w:abstractNumId w:val="9"/>
  </w:num>
  <w:num w:numId="17">
    <w:abstractNumId w:val="3"/>
  </w:num>
  <w:num w:numId="18">
    <w:abstractNumId w:val="4"/>
  </w:num>
  <w:num w:numId="19">
    <w:abstractNumId w:val="8"/>
  </w:num>
  <w:num w:numId="20">
    <w:abstractNumId w:val="1"/>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C6"/>
    <w:rsid w:val="0000098E"/>
    <w:rsid w:val="00006668"/>
    <w:rsid w:val="0001308E"/>
    <w:rsid w:val="00025DC8"/>
    <w:rsid w:val="00034C01"/>
    <w:rsid w:val="00043A80"/>
    <w:rsid w:val="00056E12"/>
    <w:rsid w:val="00075DE9"/>
    <w:rsid w:val="00081C5C"/>
    <w:rsid w:val="0009440B"/>
    <w:rsid w:val="000A530A"/>
    <w:rsid w:val="000A6598"/>
    <w:rsid w:val="000C1458"/>
    <w:rsid w:val="000E49ED"/>
    <w:rsid w:val="000E6166"/>
    <w:rsid w:val="000F7A86"/>
    <w:rsid w:val="00110C4A"/>
    <w:rsid w:val="001135ED"/>
    <w:rsid w:val="00125EF9"/>
    <w:rsid w:val="00136B73"/>
    <w:rsid w:val="00146CB0"/>
    <w:rsid w:val="00156410"/>
    <w:rsid w:val="001617B1"/>
    <w:rsid w:val="0016246B"/>
    <w:rsid w:val="0017235C"/>
    <w:rsid w:val="00191E27"/>
    <w:rsid w:val="001A3773"/>
    <w:rsid w:val="001A783F"/>
    <w:rsid w:val="001B5086"/>
    <w:rsid w:val="001C704B"/>
    <w:rsid w:val="001D2154"/>
    <w:rsid w:val="00205FB0"/>
    <w:rsid w:val="0020607F"/>
    <w:rsid w:val="0020747E"/>
    <w:rsid w:val="002325D5"/>
    <w:rsid w:val="0023679E"/>
    <w:rsid w:val="002368EF"/>
    <w:rsid w:val="00237890"/>
    <w:rsid w:val="002427F1"/>
    <w:rsid w:val="0026092D"/>
    <w:rsid w:val="00270960"/>
    <w:rsid w:val="0027390A"/>
    <w:rsid w:val="00282620"/>
    <w:rsid w:val="00284745"/>
    <w:rsid w:val="00291AA9"/>
    <w:rsid w:val="002955D0"/>
    <w:rsid w:val="00296000"/>
    <w:rsid w:val="002A1E93"/>
    <w:rsid w:val="002A35E2"/>
    <w:rsid w:val="002B30D5"/>
    <w:rsid w:val="002B5BFE"/>
    <w:rsid w:val="002C4C06"/>
    <w:rsid w:val="002D6B98"/>
    <w:rsid w:val="002E479D"/>
    <w:rsid w:val="00300315"/>
    <w:rsid w:val="00302D11"/>
    <w:rsid w:val="003060DD"/>
    <w:rsid w:val="00306F79"/>
    <w:rsid w:val="00316045"/>
    <w:rsid w:val="003330BB"/>
    <w:rsid w:val="0033382B"/>
    <w:rsid w:val="00336D44"/>
    <w:rsid w:val="0034462F"/>
    <w:rsid w:val="00346637"/>
    <w:rsid w:val="00371FC4"/>
    <w:rsid w:val="00375F48"/>
    <w:rsid w:val="0038602C"/>
    <w:rsid w:val="0039243B"/>
    <w:rsid w:val="00394CB7"/>
    <w:rsid w:val="003A1193"/>
    <w:rsid w:val="003A52CE"/>
    <w:rsid w:val="003A6D07"/>
    <w:rsid w:val="003B67CC"/>
    <w:rsid w:val="003C329A"/>
    <w:rsid w:val="003D7676"/>
    <w:rsid w:val="003E23C5"/>
    <w:rsid w:val="003E3253"/>
    <w:rsid w:val="003E5698"/>
    <w:rsid w:val="003F16A1"/>
    <w:rsid w:val="003F4D70"/>
    <w:rsid w:val="003F5CD7"/>
    <w:rsid w:val="004044F3"/>
    <w:rsid w:val="00404C60"/>
    <w:rsid w:val="004075B2"/>
    <w:rsid w:val="0041202F"/>
    <w:rsid w:val="00417990"/>
    <w:rsid w:val="00421E1C"/>
    <w:rsid w:val="00431331"/>
    <w:rsid w:val="004341F7"/>
    <w:rsid w:val="004435EC"/>
    <w:rsid w:val="004436E0"/>
    <w:rsid w:val="00446452"/>
    <w:rsid w:val="00454FFD"/>
    <w:rsid w:val="00464DCC"/>
    <w:rsid w:val="00470C64"/>
    <w:rsid w:val="00480006"/>
    <w:rsid w:val="00486149"/>
    <w:rsid w:val="0049240E"/>
    <w:rsid w:val="004B2CD7"/>
    <w:rsid w:val="004C248C"/>
    <w:rsid w:val="004C2DE2"/>
    <w:rsid w:val="004C5F39"/>
    <w:rsid w:val="004E6FF8"/>
    <w:rsid w:val="004F1901"/>
    <w:rsid w:val="004F52F1"/>
    <w:rsid w:val="004F58F1"/>
    <w:rsid w:val="0050335F"/>
    <w:rsid w:val="005047D5"/>
    <w:rsid w:val="00505E61"/>
    <w:rsid w:val="00530DDD"/>
    <w:rsid w:val="005315DE"/>
    <w:rsid w:val="005354A8"/>
    <w:rsid w:val="00541A53"/>
    <w:rsid w:val="00542C22"/>
    <w:rsid w:val="005470C1"/>
    <w:rsid w:val="00560505"/>
    <w:rsid w:val="00562ED7"/>
    <w:rsid w:val="0057736D"/>
    <w:rsid w:val="00577DD1"/>
    <w:rsid w:val="0059141D"/>
    <w:rsid w:val="005922F4"/>
    <w:rsid w:val="005979E4"/>
    <w:rsid w:val="00597E46"/>
    <w:rsid w:val="005A3935"/>
    <w:rsid w:val="005A3E94"/>
    <w:rsid w:val="005B407F"/>
    <w:rsid w:val="005C1228"/>
    <w:rsid w:val="0062304D"/>
    <w:rsid w:val="0063220F"/>
    <w:rsid w:val="00633F15"/>
    <w:rsid w:val="00637061"/>
    <w:rsid w:val="006577CA"/>
    <w:rsid w:val="00664780"/>
    <w:rsid w:val="00677EBB"/>
    <w:rsid w:val="00686D4C"/>
    <w:rsid w:val="0069094C"/>
    <w:rsid w:val="006A28C4"/>
    <w:rsid w:val="006A460E"/>
    <w:rsid w:val="006B27C1"/>
    <w:rsid w:val="006B3698"/>
    <w:rsid w:val="006D195C"/>
    <w:rsid w:val="006D769D"/>
    <w:rsid w:val="006E6E11"/>
    <w:rsid w:val="006F6E51"/>
    <w:rsid w:val="00716F78"/>
    <w:rsid w:val="00720AFE"/>
    <w:rsid w:val="007321FD"/>
    <w:rsid w:val="00740A50"/>
    <w:rsid w:val="007472F1"/>
    <w:rsid w:val="007500C6"/>
    <w:rsid w:val="00750B41"/>
    <w:rsid w:val="00750D99"/>
    <w:rsid w:val="007720B6"/>
    <w:rsid w:val="00783D57"/>
    <w:rsid w:val="007901D4"/>
    <w:rsid w:val="007A411E"/>
    <w:rsid w:val="007C1D2F"/>
    <w:rsid w:val="007C6A30"/>
    <w:rsid w:val="007E53D3"/>
    <w:rsid w:val="0082160C"/>
    <w:rsid w:val="00826074"/>
    <w:rsid w:val="00840E09"/>
    <w:rsid w:val="0084157D"/>
    <w:rsid w:val="008450A8"/>
    <w:rsid w:val="00846E17"/>
    <w:rsid w:val="0084756E"/>
    <w:rsid w:val="00847963"/>
    <w:rsid w:val="00857E5F"/>
    <w:rsid w:val="00890390"/>
    <w:rsid w:val="008A1C11"/>
    <w:rsid w:val="008A65FF"/>
    <w:rsid w:val="008C650C"/>
    <w:rsid w:val="008D5A86"/>
    <w:rsid w:val="008D6DB1"/>
    <w:rsid w:val="008E2B08"/>
    <w:rsid w:val="008E41BA"/>
    <w:rsid w:val="008F504D"/>
    <w:rsid w:val="00904406"/>
    <w:rsid w:val="0091333C"/>
    <w:rsid w:val="00913776"/>
    <w:rsid w:val="00917395"/>
    <w:rsid w:val="00920853"/>
    <w:rsid w:val="00927467"/>
    <w:rsid w:val="00943873"/>
    <w:rsid w:val="00951FB6"/>
    <w:rsid w:val="0095428B"/>
    <w:rsid w:val="00961DF4"/>
    <w:rsid w:val="00961F85"/>
    <w:rsid w:val="00964BC4"/>
    <w:rsid w:val="00966D81"/>
    <w:rsid w:val="0097256C"/>
    <w:rsid w:val="00973801"/>
    <w:rsid w:val="00977A37"/>
    <w:rsid w:val="009822A5"/>
    <w:rsid w:val="009D2589"/>
    <w:rsid w:val="009D450C"/>
    <w:rsid w:val="009D6A83"/>
    <w:rsid w:val="009E0300"/>
    <w:rsid w:val="009E4B14"/>
    <w:rsid w:val="009E6781"/>
    <w:rsid w:val="009F197A"/>
    <w:rsid w:val="00A012DD"/>
    <w:rsid w:val="00A0556E"/>
    <w:rsid w:val="00A2302B"/>
    <w:rsid w:val="00A30191"/>
    <w:rsid w:val="00A4132F"/>
    <w:rsid w:val="00A5234D"/>
    <w:rsid w:val="00A6037E"/>
    <w:rsid w:val="00A72735"/>
    <w:rsid w:val="00A73C00"/>
    <w:rsid w:val="00A800CF"/>
    <w:rsid w:val="00A9735A"/>
    <w:rsid w:val="00A9753A"/>
    <w:rsid w:val="00AA2DE2"/>
    <w:rsid w:val="00AA7174"/>
    <w:rsid w:val="00AB546F"/>
    <w:rsid w:val="00AB7740"/>
    <w:rsid w:val="00AC3F49"/>
    <w:rsid w:val="00AD5579"/>
    <w:rsid w:val="00AE612A"/>
    <w:rsid w:val="00AE77B0"/>
    <w:rsid w:val="00AE7F2A"/>
    <w:rsid w:val="00AF114D"/>
    <w:rsid w:val="00AF2B65"/>
    <w:rsid w:val="00AF7563"/>
    <w:rsid w:val="00B02EBB"/>
    <w:rsid w:val="00B05C46"/>
    <w:rsid w:val="00B22A47"/>
    <w:rsid w:val="00B476A4"/>
    <w:rsid w:val="00B540D1"/>
    <w:rsid w:val="00B6102B"/>
    <w:rsid w:val="00B72E7A"/>
    <w:rsid w:val="00B73D52"/>
    <w:rsid w:val="00B814FE"/>
    <w:rsid w:val="00B908B8"/>
    <w:rsid w:val="00B90BF4"/>
    <w:rsid w:val="00B91B7A"/>
    <w:rsid w:val="00B95235"/>
    <w:rsid w:val="00BB0FEC"/>
    <w:rsid w:val="00BB6108"/>
    <w:rsid w:val="00BB7BBA"/>
    <w:rsid w:val="00BC451C"/>
    <w:rsid w:val="00BC5495"/>
    <w:rsid w:val="00BD0011"/>
    <w:rsid w:val="00BD1A60"/>
    <w:rsid w:val="00BE26BE"/>
    <w:rsid w:val="00BE3BB3"/>
    <w:rsid w:val="00BE6F44"/>
    <w:rsid w:val="00BF3EC0"/>
    <w:rsid w:val="00BF4453"/>
    <w:rsid w:val="00C15779"/>
    <w:rsid w:val="00C15B7D"/>
    <w:rsid w:val="00C16218"/>
    <w:rsid w:val="00C20A10"/>
    <w:rsid w:val="00C336C2"/>
    <w:rsid w:val="00C5322D"/>
    <w:rsid w:val="00C63E65"/>
    <w:rsid w:val="00C77369"/>
    <w:rsid w:val="00C8643A"/>
    <w:rsid w:val="00C87080"/>
    <w:rsid w:val="00C97CD1"/>
    <w:rsid w:val="00CA08EE"/>
    <w:rsid w:val="00CB2717"/>
    <w:rsid w:val="00CB40D4"/>
    <w:rsid w:val="00CD3BD2"/>
    <w:rsid w:val="00CD5CD4"/>
    <w:rsid w:val="00CF000D"/>
    <w:rsid w:val="00D040F8"/>
    <w:rsid w:val="00D063CE"/>
    <w:rsid w:val="00D16C60"/>
    <w:rsid w:val="00D36A47"/>
    <w:rsid w:val="00D522B7"/>
    <w:rsid w:val="00D563EF"/>
    <w:rsid w:val="00D66093"/>
    <w:rsid w:val="00D7042D"/>
    <w:rsid w:val="00D96E74"/>
    <w:rsid w:val="00DA5F92"/>
    <w:rsid w:val="00DA5FC3"/>
    <w:rsid w:val="00DB25FA"/>
    <w:rsid w:val="00DB3624"/>
    <w:rsid w:val="00DD35F8"/>
    <w:rsid w:val="00DE451C"/>
    <w:rsid w:val="00DF0960"/>
    <w:rsid w:val="00DF6F27"/>
    <w:rsid w:val="00E030C6"/>
    <w:rsid w:val="00E135F7"/>
    <w:rsid w:val="00E235EA"/>
    <w:rsid w:val="00E23DE8"/>
    <w:rsid w:val="00E276FB"/>
    <w:rsid w:val="00E343F5"/>
    <w:rsid w:val="00E41370"/>
    <w:rsid w:val="00E54908"/>
    <w:rsid w:val="00E66164"/>
    <w:rsid w:val="00E74814"/>
    <w:rsid w:val="00E84DCB"/>
    <w:rsid w:val="00EA2566"/>
    <w:rsid w:val="00EA29A2"/>
    <w:rsid w:val="00F07F7B"/>
    <w:rsid w:val="00F12DCB"/>
    <w:rsid w:val="00F25FA6"/>
    <w:rsid w:val="00F34F12"/>
    <w:rsid w:val="00F40848"/>
    <w:rsid w:val="00F4439E"/>
    <w:rsid w:val="00F44FC3"/>
    <w:rsid w:val="00F50416"/>
    <w:rsid w:val="00F50F5D"/>
    <w:rsid w:val="00F528B6"/>
    <w:rsid w:val="00F561D7"/>
    <w:rsid w:val="00F636AB"/>
    <w:rsid w:val="00F66B2F"/>
    <w:rsid w:val="00F7100B"/>
    <w:rsid w:val="00F81794"/>
    <w:rsid w:val="00F82FB7"/>
    <w:rsid w:val="00F92C15"/>
    <w:rsid w:val="00F941B5"/>
    <w:rsid w:val="00FB24E6"/>
    <w:rsid w:val="00FB61FA"/>
    <w:rsid w:val="00FD0BAE"/>
    <w:rsid w:val="00FD1C8F"/>
    <w:rsid w:val="00FD3B2F"/>
    <w:rsid w:val="00FD3D0A"/>
    <w:rsid w:val="00FD6228"/>
    <w:rsid w:val="00FE54E2"/>
    <w:rsid w:val="00FE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D8F8"/>
  <w15:docId w15:val="{AF74AB03-7F98-4CFE-B981-41B7EF1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901"/>
  </w:style>
  <w:style w:type="paragraph" w:styleId="Heading1">
    <w:name w:val="heading 1"/>
    <w:basedOn w:val="Date"/>
    <w:link w:val="Heading1Char"/>
    <w:uiPriority w:val="2"/>
    <w:qFormat/>
    <w:rsid w:val="00FD0BAE"/>
    <w:pPr>
      <w:keepNext/>
      <w:keepLines/>
      <w:spacing w:before="60" w:after="60"/>
      <w:ind w:left="115" w:right="115"/>
      <w:outlineLvl w:val="0"/>
    </w:pPr>
    <w:rPr>
      <w:rFonts w:asciiTheme="majorHAnsi" w:eastAsiaTheme="majorEastAsia" w:hAnsiTheme="majorHAnsi" w:cstheme="majorBidi"/>
      <w:caps/>
      <w:sz w:val="24"/>
      <w:szCs w:val="32"/>
    </w:rPr>
  </w:style>
  <w:style w:type="paragraph" w:styleId="Heading2">
    <w:name w:val="heading 2"/>
    <w:basedOn w:val="Normal"/>
    <w:link w:val="Heading2Char"/>
    <w:uiPriority w:val="2"/>
    <w:unhideWhenUsed/>
    <w:qFormat/>
    <w:rsid w:val="00FD0BAE"/>
    <w:pPr>
      <w:keepNext/>
      <w:keepLines/>
      <w:spacing w:before="100" w:after="0" w:line="240" w:lineRule="auto"/>
      <w:ind w:left="115" w:right="115"/>
      <w:outlineLvl w:val="1"/>
    </w:pPr>
    <w:rPr>
      <w:rFonts w:asciiTheme="majorHAnsi" w:eastAsiaTheme="majorEastAsia" w:hAnsiTheme="majorHAnsi" w:cstheme="majorBidi"/>
      <w:caps/>
      <w:color w:val="262626" w:themeColor="text1" w:themeTint="D9"/>
      <w:spacing w:val="20"/>
      <w:szCs w:val="26"/>
      <w:lang w:eastAsia="ja-JP"/>
    </w:rPr>
  </w:style>
  <w:style w:type="paragraph" w:styleId="Heading3">
    <w:name w:val="heading 3"/>
    <w:basedOn w:val="Normal"/>
    <w:next w:val="Normal"/>
    <w:link w:val="Heading3Char"/>
    <w:uiPriority w:val="2"/>
    <w:unhideWhenUsed/>
    <w:qFormat/>
    <w:rsid w:val="00FD0BAE"/>
    <w:pPr>
      <w:keepNext/>
      <w:keepLines/>
      <w:spacing w:before="80" w:after="0" w:line="240" w:lineRule="auto"/>
      <w:ind w:left="115" w:right="115"/>
      <w:outlineLvl w:val="2"/>
    </w:pPr>
    <w:rPr>
      <w:rFonts w:asciiTheme="majorHAnsi" w:eastAsiaTheme="majorEastAsia" w:hAnsiTheme="majorHAnsi" w:cstheme="majorBidi"/>
      <w:b/>
      <w:caps/>
      <w:color w:val="595959" w:themeColor="text1" w:themeTint="A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C6"/>
  </w:style>
  <w:style w:type="paragraph" w:styleId="Footer">
    <w:name w:val="footer"/>
    <w:basedOn w:val="Normal"/>
    <w:link w:val="FooterChar"/>
    <w:uiPriority w:val="99"/>
    <w:unhideWhenUsed/>
    <w:rsid w:val="0075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C6"/>
  </w:style>
  <w:style w:type="paragraph" w:styleId="NoSpacing">
    <w:name w:val="No Spacing"/>
    <w:uiPriority w:val="36"/>
    <w:qFormat/>
    <w:rsid w:val="007500C6"/>
    <w:pPr>
      <w:spacing w:after="0" w:line="240" w:lineRule="auto"/>
    </w:pPr>
  </w:style>
  <w:style w:type="paragraph" w:styleId="ListParagraph">
    <w:name w:val="List Paragraph"/>
    <w:basedOn w:val="Normal"/>
    <w:uiPriority w:val="34"/>
    <w:qFormat/>
    <w:rsid w:val="0027390A"/>
    <w:pPr>
      <w:ind w:left="720"/>
      <w:contextualSpacing/>
    </w:pPr>
  </w:style>
  <w:style w:type="paragraph" w:styleId="BalloonText">
    <w:name w:val="Balloon Text"/>
    <w:basedOn w:val="Normal"/>
    <w:link w:val="BalloonTextChar"/>
    <w:uiPriority w:val="99"/>
    <w:semiHidden/>
    <w:unhideWhenUsed/>
    <w:rsid w:val="00DB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24"/>
    <w:rPr>
      <w:rFonts w:ascii="Segoe UI" w:hAnsi="Segoe UI" w:cs="Segoe UI"/>
      <w:sz w:val="18"/>
      <w:szCs w:val="18"/>
    </w:rPr>
  </w:style>
  <w:style w:type="character" w:styleId="CommentReference">
    <w:name w:val="annotation reference"/>
    <w:basedOn w:val="DefaultParagraphFont"/>
    <w:uiPriority w:val="99"/>
    <w:semiHidden/>
    <w:unhideWhenUsed/>
    <w:rsid w:val="00783D57"/>
    <w:rPr>
      <w:sz w:val="16"/>
      <w:szCs w:val="16"/>
    </w:rPr>
  </w:style>
  <w:style w:type="paragraph" w:styleId="CommentText">
    <w:name w:val="annotation text"/>
    <w:basedOn w:val="Normal"/>
    <w:link w:val="CommentTextChar"/>
    <w:uiPriority w:val="99"/>
    <w:unhideWhenUsed/>
    <w:rsid w:val="00783D57"/>
    <w:pPr>
      <w:spacing w:line="240" w:lineRule="auto"/>
    </w:pPr>
    <w:rPr>
      <w:sz w:val="20"/>
      <w:szCs w:val="20"/>
    </w:rPr>
  </w:style>
  <w:style w:type="character" w:customStyle="1" w:styleId="CommentTextChar">
    <w:name w:val="Comment Text Char"/>
    <w:basedOn w:val="DefaultParagraphFont"/>
    <w:link w:val="CommentText"/>
    <w:uiPriority w:val="99"/>
    <w:rsid w:val="00783D57"/>
    <w:rPr>
      <w:sz w:val="20"/>
      <w:szCs w:val="20"/>
    </w:rPr>
  </w:style>
  <w:style w:type="paragraph" w:styleId="CommentSubject">
    <w:name w:val="annotation subject"/>
    <w:basedOn w:val="CommentText"/>
    <w:next w:val="CommentText"/>
    <w:link w:val="CommentSubjectChar"/>
    <w:uiPriority w:val="99"/>
    <w:semiHidden/>
    <w:unhideWhenUsed/>
    <w:rsid w:val="00783D57"/>
    <w:rPr>
      <w:b/>
      <w:bCs/>
    </w:rPr>
  </w:style>
  <w:style w:type="character" w:customStyle="1" w:styleId="CommentSubjectChar">
    <w:name w:val="Comment Subject Char"/>
    <w:basedOn w:val="CommentTextChar"/>
    <w:link w:val="CommentSubject"/>
    <w:uiPriority w:val="99"/>
    <w:semiHidden/>
    <w:rsid w:val="00783D57"/>
    <w:rPr>
      <w:b/>
      <w:bCs/>
      <w:sz w:val="20"/>
      <w:szCs w:val="20"/>
    </w:rPr>
  </w:style>
  <w:style w:type="character" w:styleId="Hyperlink">
    <w:name w:val="Hyperlink"/>
    <w:basedOn w:val="DefaultParagraphFont"/>
    <w:uiPriority w:val="99"/>
    <w:unhideWhenUsed/>
    <w:rsid w:val="009E6781"/>
    <w:rPr>
      <w:color w:val="0563C1" w:themeColor="hyperlink"/>
      <w:u w:val="single"/>
    </w:rPr>
  </w:style>
  <w:style w:type="character" w:customStyle="1" w:styleId="UnresolvedMention1">
    <w:name w:val="Unresolved Mention1"/>
    <w:basedOn w:val="DefaultParagraphFont"/>
    <w:uiPriority w:val="99"/>
    <w:semiHidden/>
    <w:unhideWhenUsed/>
    <w:rsid w:val="009E6781"/>
    <w:rPr>
      <w:color w:val="808080"/>
      <w:shd w:val="clear" w:color="auto" w:fill="E6E6E6"/>
    </w:rPr>
  </w:style>
  <w:style w:type="character" w:customStyle="1" w:styleId="il">
    <w:name w:val="il"/>
    <w:basedOn w:val="DefaultParagraphFont"/>
    <w:rsid w:val="00530DDD"/>
  </w:style>
  <w:style w:type="character" w:styleId="UnresolvedMention">
    <w:name w:val="Unresolved Mention"/>
    <w:basedOn w:val="DefaultParagraphFont"/>
    <w:uiPriority w:val="99"/>
    <w:semiHidden/>
    <w:unhideWhenUsed/>
    <w:rsid w:val="00E276FB"/>
    <w:rPr>
      <w:color w:val="605E5C"/>
      <w:shd w:val="clear" w:color="auto" w:fill="E1DFDD"/>
    </w:rPr>
  </w:style>
  <w:style w:type="character" w:customStyle="1" w:styleId="Heading1Char">
    <w:name w:val="Heading 1 Char"/>
    <w:basedOn w:val="DefaultParagraphFont"/>
    <w:link w:val="Heading1"/>
    <w:uiPriority w:val="2"/>
    <w:rsid w:val="00FD0BAE"/>
    <w:rPr>
      <w:rFonts w:asciiTheme="majorHAnsi" w:eastAsiaTheme="majorEastAsia" w:hAnsiTheme="majorHAnsi" w:cstheme="majorBidi"/>
      <w:caps/>
      <w:color w:val="595959" w:themeColor="text1" w:themeTint="A6"/>
      <w:sz w:val="24"/>
      <w:szCs w:val="32"/>
      <w:lang w:eastAsia="ja-JP"/>
    </w:rPr>
  </w:style>
  <w:style w:type="character" w:customStyle="1" w:styleId="Heading2Char">
    <w:name w:val="Heading 2 Char"/>
    <w:basedOn w:val="DefaultParagraphFont"/>
    <w:link w:val="Heading2"/>
    <w:uiPriority w:val="2"/>
    <w:rsid w:val="00FD0BAE"/>
    <w:rPr>
      <w:rFonts w:asciiTheme="majorHAnsi" w:eastAsiaTheme="majorEastAsia" w:hAnsiTheme="majorHAnsi" w:cstheme="majorBidi"/>
      <w:caps/>
      <w:color w:val="262626" w:themeColor="text1" w:themeTint="D9"/>
      <w:spacing w:val="20"/>
      <w:szCs w:val="26"/>
      <w:lang w:eastAsia="ja-JP"/>
    </w:rPr>
  </w:style>
  <w:style w:type="character" w:customStyle="1" w:styleId="Heading3Char">
    <w:name w:val="Heading 3 Char"/>
    <w:basedOn w:val="DefaultParagraphFont"/>
    <w:link w:val="Heading3"/>
    <w:uiPriority w:val="2"/>
    <w:rsid w:val="00FD0BAE"/>
    <w:rPr>
      <w:rFonts w:asciiTheme="majorHAnsi" w:eastAsiaTheme="majorEastAsia" w:hAnsiTheme="majorHAnsi" w:cstheme="majorBidi"/>
      <w:b/>
      <w:caps/>
      <w:color w:val="595959" w:themeColor="text1" w:themeTint="A6"/>
      <w:szCs w:val="24"/>
      <w:lang w:eastAsia="ja-JP"/>
    </w:rPr>
  </w:style>
  <w:style w:type="paragraph" w:styleId="Title">
    <w:name w:val="Title"/>
    <w:basedOn w:val="Normal"/>
    <w:link w:val="TitleChar"/>
    <w:uiPriority w:val="1"/>
    <w:qFormat/>
    <w:rsid w:val="00FD0BAE"/>
    <w:pPr>
      <w:spacing w:after="80" w:line="240" w:lineRule="auto"/>
      <w:ind w:left="115"/>
    </w:pPr>
    <w:rPr>
      <w:rFonts w:asciiTheme="majorHAnsi" w:eastAsiaTheme="majorEastAsia" w:hAnsiTheme="majorHAnsi" w:cstheme="majorBidi"/>
      <w:caps/>
      <w:color w:val="262626" w:themeColor="text1" w:themeTint="D9"/>
      <w:spacing w:val="60"/>
      <w:kern w:val="28"/>
      <w:sz w:val="52"/>
      <w:szCs w:val="18"/>
      <w:lang w:eastAsia="ja-JP"/>
    </w:rPr>
  </w:style>
  <w:style w:type="character" w:customStyle="1" w:styleId="TitleChar">
    <w:name w:val="Title Char"/>
    <w:basedOn w:val="DefaultParagraphFont"/>
    <w:link w:val="Title"/>
    <w:uiPriority w:val="1"/>
    <w:rsid w:val="00FD0BAE"/>
    <w:rPr>
      <w:rFonts w:asciiTheme="majorHAnsi" w:eastAsiaTheme="majorEastAsia" w:hAnsiTheme="majorHAnsi" w:cstheme="majorBidi"/>
      <w:caps/>
      <w:color w:val="262626" w:themeColor="text1" w:themeTint="D9"/>
      <w:spacing w:val="60"/>
      <w:kern w:val="28"/>
      <w:sz w:val="52"/>
      <w:szCs w:val="18"/>
      <w:lang w:eastAsia="ja-JP"/>
    </w:rPr>
  </w:style>
  <w:style w:type="table" w:styleId="TableGrid">
    <w:name w:val="Table Grid"/>
    <w:basedOn w:val="TableNormal"/>
    <w:uiPriority w:val="59"/>
    <w:rsid w:val="00FD0BAE"/>
    <w:pPr>
      <w:spacing w:before="40" w:after="0" w:line="240" w:lineRule="auto"/>
    </w:pPr>
    <w:rPr>
      <w:rFonts w:eastAsiaTheme="minorEastAsia"/>
      <w:color w:val="595959" w:themeColor="text1" w:themeTint="A6"/>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0BAE"/>
    <w:rPr>
      <w:color w:val="808080"/>
    </w:rPr>
  </w:style>
  <w:style w:type="table" w:customStyle="1" w:styleId="EventPlannerTable">
    <w:name w:val="Event Planner Table"/>
    <w:basedOn w:val="TableNormal"/>
    <w:uiPriority w:val="99"/>
    <w:rsid w:val="00FD0BAE"/>
    <w:pPr>
      <w:spacing w:before="40" w:after="0" w:line="240" w:lineRule="auto"/>
    </w:pPr>
    <w:rPr>
      <w:rFonts w:eastAsiaTheme="minorEastAsia"/>
      <w:color w:val="595959" w:themeColor="text1" w:themeTint="A6"/>
      <w:sz w:val="18"/>
      <w:szCs w:val="18"/>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Text">
    <w:name w:val="Form Text"/>
    <w:basedOn w:val="Normal"/>
    <w:uiPriority w:val="3"/>
    <w:qFormat/>
    <w:rsid w:val="00FD0BAE"/>
    <w:pPr>
      <w:spacing w:before="60" w:after="60" w:line="240" w:lineRule="auto"/>
      <w:ind w:left="115" w:right="115"/>
    </w:pPr>
    <w:rPr>
      <w:rFonts w:asciiTheme="majorHAnsi" w:eastAsiaTheme="majorEastAsia" w:hAnsiTheme="majorHAnsi" w:cstheme="majorBidi"/>
      <w:caps/>
      <w:color w:val="262626" w:themeColor="text1" w:themeTint="D9"/>
      <w:sz w:val="24"/>
      <w:szCs w:val="18"/>
      <w:lang w:eastAsia="ja-JP"/>
    </w:rPr>
  </w:style>
  <w:style w:type="paragraph" w:customStyle="1" w:styleId="TableText">
    <w:name w:val="Table Text"/>
    <w:basedOn w:val="Normal"/>
    <w:uiPriority w:val="7"/>
    <w:qFormat/>
    <w:rsid w:val="00FD0BAE"/>
    <w:pPr>
      <w:spacing w:before="80" w:after="40" w:line="240" w:lineRule="auto"/>
      <w:ind w:left="115" w:right="115"/>
    </w:pPr>
    <w:rPr>
      <w:rFonts w:asciiTheme="majorHAnsi" w:eastAsiaTheme="majorEastAsia" w:hAnsiTheme="majorHAnsi" w:cstheme="majorBidi"/>
      <w:color w:val="595959" w:themeColor="text1" w:themeTint="A6"/>
      <w:sz w:val="20"/>
      <w:szCs w:val="18"/>
      <w:lang w:eastAsia="ja-JP"/>
    </w:rPr>
  </w:style>
  <w:style w:type="paragraph" w:customStyle="1" w:styleId="Days">
    <w:name w:val="Days"/>
    <w:basedOn w:val="Normal"/>
    <w:uiPriority w:val="9"/>
    <w:qFormat/>
    <w:rsid w:val="00FD0BAE"/>
    <w:pPr>
      <w:spacing w:before="60" w:after="0" w:line="240" w:lineRule="auto"/>
      <w:jc w:val="center"/>
    </w:pPr>
    <w:rPr>
      <w:rFonts w:asciiTheme="majorHAnsi" w:eastAsiaTheme="majorEastAsia" w:hAnsiTheme="majorHAnsi" w:cstheme="majorBidi"/>
      <w:color w:val="595959" w:themeColor="text1" w:themeTint="A6"/>
      <w:sz w:val="18"/>
      <w:szCs w:val="18"/>
      <w:lang w:eastAsia="ja-JP"/>
    </w:rPr>
  </w:style>
  <w:style w:type="paragraph" w:customStyle="1" w:styleId="Dates">
    <w:name w:val="Dates"/>
    <w:basedOn w:val="Normal"/>
    <w:uiPriority w:val="11"/>
    <w:qFormat/>
    <w:rsid w:val="00FD0BAE"/>
    <w:pPr>
      <w:spacing w:before="20" w:after="20" w:line="240" w:lineRule="auto"/>
      <w:jc w:val="center"/>
    </w:pPr>
    <w:rPr>
      <w:rFonts w:eastAsiaTheme="minorEastAsia"/>
      <w:color w:val="262626" w:themeColor="text1" w:themeTint="D9"/>
      <w:sz w:val="18"/>
      <w:szCs w:val="18"/>
      <w:lang w:eastAsia="ja-JP"/>
    </w:rPr>
  </w:style>
  <w:style w:type="paragraph" w:customStyle="1" w:styleId="Months">
    <w:name w:val="Months"/>
    <w:basedOn w:val="Normal"/>
    <w:uiPriority w:val="8"/>
    <w:qFormat/>
    <w:rsid w:val="00FD0BAE"/>
    <w:pPr>
      <w:keepNext/>
      <w:spacing w:before="80" w:after="40" w:line="240" w:lineRule="auto"/>
      <w:ind w:left="115" w:right="115"/>
    </w:pPr>
    <w:rPr>
      <w:rFonts w:asciiTheme="majorHAnsi" w:eastAsiaTheme="majorEastAsia" w:hAnsiTheme="majorHAnsi" w:cstheme="majorBidi"/>
      <w:caps/>
      <w:color w:val="262626" w:themeColor="text1" w:themeTint="D9"/>
      <w:szCs w:val="18"/>
      <w:lang w:eastAsia="ja-JP"/>
    </w:rPr>
  </w:style>
  <w:style w:type="character" w:customStyle="1" w:styleId="DateChar1">
    <w:name w:val="Date Char1"/>
    <w:basedOn w:val="DefaultParagraphFont"/>
    <w:uiPriority w:val="1"/>
    <w:semiHidden/>
    <w:rsid w:val="00FD0BAE"/>
  </w:style>
  <w:style w:type="character" w:customStyle="1" w:styleId="BalloonTextChar1">
    <w:name w:val="Balloon Text Char1"/>
    <w:basedOn w:val="DefaultParagraphFont"/>
    <w:uiPriority w:val="99"/>
    <w:semiHidden/>
    <w:rsid w:val="00FD0BAE"/>
    <w:rPr>
      <w:rFonts w:ascii="Tahoma" w:hAnsi="Tahoma" w:cs="Tahoma"/>
      <w:sz w:val="16"/>
    </w:rPr>
  </w:style>
  <w:style w:type="paragraph" w:styleId="Date">
    <w:name w:val="Date"/>
    <w:basedOn w:val="Normal"/>
    <w:next w:val="Normal"/>
    <w:link w:val="DateChar"/>
    <w:uiPriority w:val="1"/>
    <w:semiHidden/>
    <w:unhideWhenUsed/>
    <w:qFormat/>
    <w:rsid w:val="00FD0BAE"/>
    <w:pPr>
      <w:spacing w:before="40" w:after="40" w:line="240" w:lineRule="auto"/>
    </w:pPr>
    <w:rPr>
      <w:rFonts w:eastAsiaTheme="minorEastAsia"/>
      <w:color w:val="595959" w:themeColor="text1" w:themeTint="A6"/>
      <w:sz w:val="18"/>
      <w:szCs w:val="18"/>
      <w:lang w:eastAsia="ja-JP"/>
    </w:rPr>
  </w:style>
  <w:style w:type="character" w:customStyle="1" w:styleId="DateChar">
    <w:name w:val="Date Char"/>
    <w:basedOn w:val="DefaultParagraphFont"/>
    <w:link w:val="Date"/>
    <w:uiPriority w:val="1"/>
    <w:semiHidden/>
    <w:rsid w:val="00FD0BAE"/>
    <w:rPr>
      <w:rFonts w:eastAsiaTheme="minorEastAsia"/>
      <w:color w:val="595959" w:themeColor="text1" w:themeTint="A6"/>
      <w:sz w:val="18"/>
      <w:szCs w:val="18"/>
      <w:lang w:eastAsia="ja-JP"/>
    </w:rPr>
  </w:style>
  <w:style w:type="table" w:customStyle="1" w:styleId="CalendarTable">
    <w:name w:val="Calendar Table"/>
    <w:basedOn w:val="TableNormal"/>
    <w:uiPriority w:val="99"/>
    <w:rsid w:val="00FD0BAE"/>
    <w:pPr>
      <w:spacing w:after="0" w:line="240" w:lineRule="auto"/>
    </w:pPr>
    <w:rPr>
      <w:rFonts w:eastAsiaTheme="minorEastAsia"/>
      <w:color w:val="404040" w:themeColor="text1" w:themeTint="BF"/>
      <w:sz w:val="18"/>
    </w:rPr>
    <w:tblPr>
      <w:jc w:val="center"/>
      <w:tblCellMar>
        <w:left w:w="0" w:type="dxa"/>
        <w:right w:w="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1201">
      <w:bodyDiv w:val="1"/>
      <w:marLeft w:val="0"/>
      <w:marRight w:val="0"/>
      <w:marTop w:val="0"/>
      <w:marBottom w:val="0"/>
      <w:divBdr>
        <w:top w:val="none" w:sz="0" w:space="0" w:color="auto"/>
        <w:left w:val="none" w:sz="0" w:space="0" w:color="auto"/>
        <w:bottom w:val="none" w:sz="0" w:space="0" w:color="auto"/>
        <w:right w:val="none" w:sz="0" w:space="0" w:color="auto"/>
      </w:divBdr>
    </w:div>
    <w:div w:id="522473752">
      <w:bodyDiv w:val="1"/>
      <w:marLeft w:val="0"/>
      <w:marRight w:val="0"/>
      <w:marTop w:val="0"/>
      <w:marBottom w:val="0"/>
      <w:divBdr>
        <w:top w:val="none" w:sz="0" w:space="0" w:color="auto"/>
        <w:left w:val="none" w:sz="0" w:space="0" w:color="auto"/>
        <w:bottom w:val="none" w:sz="0" w:space="0" w:color="auto"/>
        <w:right w:val="none" w:sz="0" w:space="0" w:color="auto"/>
      </w:divBdr>
    </w:div>
    <w:div w:id="835650954">
      <w:bodyDiv w:val="1"/>
      <w:marLeft w:val="0"/>
      <w:marRight w:val="0"/>
      <w:marTop w:val="0"/>
      <w:marBottom w:val="0"/>
      <w:divBdr>
        <w:top w:val="none" w:sz="0" w:space="0" w:color="auto"/>
        <w:left w:val="none" w:sz="0" w:space="0" w:color="auto"/>
        <w:bottom w:val="none" w:sz="0" w:space="0" w:color="auto"/>
        <w:right w:val="none" w:sz="0" w:space="0" w:color="auto"/>
      </w:divBdr>
    </w:div>
    <w:div w:id="1069302994">
      <w:bodyDiv w:val="1"/>
      <w:marLeft w:val="0"/>
      <w:marRight w:val="0"/>
      <w:marTop w:val="0"/>
      <w:marBottom w:val="0"/>
      <w:divBdr>
        <w:top w:val="none" w:sz="0" w:space="0" w:color="auto"/>
        <w:left w:val="none" w:sz="0" w:space="0" w:color="auto"/>
        <w:bottom w:val="none" w:sz="0" w:space="0" w:color="auto"/>
        <w:right w:val="none" w:sz="0" w:space="0" w:color="auto"/>
      </w:divBdr>
    </w:div>
    <w:div w:id="1832594939">
      <w:bodyDiv w:val="1"/>
      <w:marLeft w:val="0"/>
      <w:marRight w:val="0"/>
      <w:marTop w:val="0"/>
      <w:marBottom w:val="0"/>
      <w:divBdr>
        <w:top w:val="none" w:sz="0" w:space="0" w:color="auto"/>
        <w:left w:val="none" w:sz="0" w:space="0" w:color="auto"/>
        <w:bottom w:val="none" w:sz="0" w:space="0" w:color="auto"/>
        <w:right w:val="none" w:sz="0" w:space="0" w:color="auto"/>
      </w:divBdr>
    </w:div>
    <w:div w:id="1986659433">
      <w:bodyDiv w:val="1"/>
      <w:marLeft w:val="0"/>
      <w:marRight w:val="0"/>
      <w:marTop w:val="0"/>
      <w:marBottom w:val="0"/>
      <w:divBdr>
        <w:top w:val="none" w:sz="0" w:space="0" w:color="auto"/>
        <w:left w:val="none" w:sz="0" w:space="0" w:color="auto"/>
        <w:bottom w:val="none" w:sz="0" w:space="0" w:color="auto"/>
        <w:right w:val="none" w:sz="0" w:space="0" w:color="auto"/>
      </w:divBdr>
    </w:div>
    <w:div w:id="21292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96281896" TargetMode="External"/><Relationship Id="rId13" Type="http://schemas.openxmlformats.org/officeDocument/2006/relationships/hyperlink" Target="https://www.surveymonkey.com/r/NWRHCC_J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6LTFP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nwrhcc.org/resource-assess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Lauren%20Smith\All%20Clear%20Dropbox\Lauren%20Smith\_All%20Clear\Projects\NW%20Colorado%20Healthcare%20Coalition-CO\2017%20-%202019%20Coalition%20Coordinator\2018-2019%20BP%201%20Supplemental\_Budget\Budget%20Tracking\BP1_2.8.19.xlsx" TargetMode="External"/><Relationship Id="rId4" Type="http://schemas.openxmlformats.org/officeDocument/2006/relationships/settings" Target="settings.xml"/><Relationship Id="rId9" Type="http://schemas.openxmlformats.org/officeDocument/2006/relationships/hyperlink" Target="file:///C:\Users\Lauren%20Smith\All%20Clear%20Dropbox\Lauren%20Smith\_All%20Clear\Projects\NW%20Colorado%20Healthcare%20Coalition-CO\2017%20-%202019%20Coalition%20Coordinator\2018-2019%20BP%201%20Supplemental\_Budget\Budget%20Tracking\BP1_2.8.19.xls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C61FBCA5-6B4E-4E0A-8664-353A0C572C4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E0DE-3CDF-4E96-9430-536B674D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Blackburn</dc:creator>
  <cp:lastModifiedBy>Lauren Smith</cp:lastModifiedBy>
  <cp:revision>3</cp:revision>
  <cp:lastPrinted>2018-10-30T20:29:00Z</cp:lastPrinted>
  <dcterms:created xsi:type="dcterms:W3CDTF">2019-03-11T20:08:00Z</dcterms:created>
  <dcterms:modified xsi:type="dcterms:W3CDTF">2019-03-11T20:09:00Z</dcterms:modified>
</cp:coreProperties>
</file>